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603A" w14:textId="3D45C4E8" w:rsidR="00850993" w:rsidRDefault="00850993" w:rsidP="00E96F91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389FC1B6" w14:textId="77777777" w:rsidR="00850993" w:rsidRPr="00E96F91" w:rsidRDefault="00850993" w:rsidP="00E96F91">
      <w:pPr>
        <w:jc w:val="center"/>
        <w:rPr>
          <w:rFonts w:cs="Arial"/>
          <w:color w:val="4D4D4D"/>
          <w:szCs w:val="20"/>
        </w:rPr>
      </w:pPr>
    </w:p>
    <w:p w14:paraId="5FEB9841" w14:textId="77777777" w:rsidR="00BB375E" w:rsidRPr="003F0245" w:rsidRDefault="00BB375E" w:rsidP="00E96F91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 w:rsidRPr="003F0245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DEVAM EDEN PROJE İZLEME VE DEĞERLENDİRME</w:t>
      </w:r>
    </w:p>
    <w:p w14:paraId="6B06D9E5" w14:textId="77777777" w:rsidR="00093BB0" w:rsidRPr="000904D6" w:rsidRDefault="008D778B" w:rsidP="00093BB0">
      <w:pPr>
        <w:pStyle w:val="Tabletext0"/>
        <w:jc w:val="center"/>
        <w:rPr>
          <w:rFonts w:ascii="Arial" w:hAnsi="Arial" w:cs="Arial"/>
          <w:b/>
          <w:bCs/>
          <w:color w:val="0F243E" w:themeColor="text2" w:themeShade="80"/>
          <w:sz w:val="24"/>
          <w:szCs w:val="32"/>
          <w:lang w:val="tr-TR"/>
        </w:rPr>
      </w:pPr>
      <w:r w:rsidRPr="003F0245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</w:t>
      </w:r>
    </w:p>
    <w:p w14:paraId="64A1F53D" w14:textId="0E876CB2" w:rsidR="00BB375E" w:rsidRDefault="00093BB0" w:rsidP="00093BB0">
      <w:pPr>
        <w:pStyle w:val="Tabletext0"/>
        <w:jc w:val="center"/>
        <w:rPr>
          <w:rFonts w:ascii="Arial" w:hAnsi="Arial" w:cs="Arial"/>
          <w:color w:val="4D4D4D"/>
        </w:rPr>
      </w:pPr>
      <w:r w:rsidRPr="00093BB0">
        <w:rPr>
          <w:rFonts w:ascii="Arial" w:hAnsi="Arial" w:cs="Arial"/>
          <w:color w:val="4D4D4D"/>
        </w:rPr>
        <w:t>(</w:t>
      </w:r>
      <w:proofErr w:type="spellStart"/>
      <w:r w:rsidR="009079D0">
        <w:rPr>
          <w:rFonts w:ascii="Arial" w:hAnsi="Arial" w:cs="Arial"/>
          <w:color w:val="4D4D4D"/>
        </w:rPr>
        <w:t>Sürüm</w:t>
      </w:r>
      <w:proofErr w:type="spellEnd"/>
      <w:r w:rsidRPr="00093BB0">
        <w:rPr>
          <w:rFonts w:ascii="Arial" w:hAnsi="Arial" w:cs="Arial"/>
          <w:color w:val="4D4D4D"/>
        </w:rPr>
        <w:t xml:space="preserve">: </w:t>
      </w:r>
      <w:proofErr w:type="spellStart"/>
      <w:r w:rsidR="00F8219B">
        <w:rPr>
          <w:rFonts w:ascii="Arial" w:hAnsi="Arial" w:cs="Arial"/>
          <w:color w:val="4D4D4D"/>
        </w:rPr>
        <w:t>Haziran</w:t>
      </w:r>
      <w:proofErr w:type="spellEnd"/>
      <w:r w:rsidRPr="00093BB0">
        <w:rPr>
          <w:rFonts w:ascii="Arial" w:hAnsi="Arial" w:cs="Arial"/>
          <w:color w:val="4D4D4D"/>
        </w:rPr>
        <w:t xml:space="preserve"> 2023</w:t>
      </w:r>
      <w:r>
        <w:rPr>
          <w:rFonts w:ascii="Arial" w:hAnsi="Arial" w:cs="Arial"/>
          <w:color w:val="4D4D4D"/>
        </w:rPr>
        <w:t>)</w:t>
      </w:r>
    </w:p>
    <w:p w14:paraId="34297F14" w14:textId="77777777" w:rsidR="003F0245" w:rsidRDefault="003F0245" w:rsidP="00093BB0">
      <w:pPr>
        <w:pStyle w:val="Tabletext0"/>
        <w:jc w:val="center"/>
        <w:rPr>
          <w:rFonts w:ascii="Arial" w:hAnsi="Arial" w:cs="Arial"/>
          <w:color w:val="4D4D4D"/>
        </w:rPr>
      </w:pPr>
    </w:p>
    <w:p w14:paraId="36FD034C" w14:textId="77777777" w:rsidR="003F0245" w:rsidRDefault="003F0245" w:rsidP="00093BB0">
      <w:pPr>
        <w:pStyle w:val="Tabletext0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</w:p>
    <w:p w14:paraId="4112F8A9" w14:textId="0FFD8425" w:rsidR="003F0245" w:rsidRPr="00CC362E" w:rsidRDefault="003F0245" w:rsidP="00093BB0">
      <w:pPr>
        <w:pStyle w:val="Tabletext0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 wp14:anchorId="50C085C5" wp14:editId="31958A44">
            <wp:simplePos x="0" y="0"/>
            <wp:positionH relativeFrom="page">
              <wp:posOffset>60748</wp:posOffset>
            </wp:positionH>
            <wp:positionV relativeFrom="page">
              <wp:posOffset>3632835</wp:posOffset>
            </wp:positionV>
            <wp:extent cx="7441565" cy="637349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565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3F0245" w14:paraId="7C6CD810" w14:textId="77777777" w:rsidTr="003F0245">
        <w:trPr>
          <w:trHeight w:val="953"/>
          <w:jc w:val="center"/>
        </w:trPr>
        <w:tc>
          <w:tcPr>
            <w:tcW w:w="10017" w:type="dxa"/>
          </w:tcPr>
          <w:p w14:paraId="7D628B4D" w14:textId="1CE2BE77" w:rsidR="003F0245" w:rsidRPr="003F0245" w:rsidRDefault="003F0245" w:rsidP="003F0245">
            <w:pPr>
              <w:jc w:val="center"/>
              <w:rPr>
                <w:rFonts w:cs="Arial"/>
                <w:b/>
                <w:i/>
                <w:color w:val="4D4D4D"/>
                <w:sz w:val="24"/>
                <w:szCs w:val="20"/>
              </w:rPr>
            </w:pPr>
            <w:r w:rsidRPr="003F0245">
              <w:rPr>
                <w:rFonts w:cs="Arial"/>
                <w:b/>
                <w:sz w:val="24"/>
              </w:rPr>
              <w:t>PROJE SAHİBİ KURUM / KURULUŞ ADI</w:t>
            </w:r>
          </w:p>
        </w:tc>
      </w:tr>
      <w:tr w:rsidR="003F0245" w14:paraId="1B25AA42" w14:textId="77777777" w:rsidTr="003F0245">
        <w:trPr>
          <w:trHeight w:val="851"/>
          <w:jc w:val="center"/>
        </w:trPr>
        <w:tc>
          <w:tcPr>
            <w:tcW w:w="10017" w:type="dxa"/>
          </w:tcPr>
          <w:p w14:paraId="76A9E1D5" w14:textId="58F25398" w:rsidR="003F0245" w:rsidRPr="003F0245" w:rsidRDefault="003F0245" w:rsidP="003F0245">
            <w:pPr>
              <w:jc w:val="center"/>
              <w:rPr>
                <w:rFonts w:cs="Arial"/>
                <w:b/>
                <w:sz w:val="24"/>
              </w:rPr>
            </w:pPr>
            <w:r w:rsidRPr="003F0245">
              <w:rPr>
                <w:rFonts w:cs="Arial"/>
                <w:b/>
                <w:sz w:val="24"/>
              </w:rPr>
              <w:t>PROJENİN ADI</w:t>
            </w:r>
          </w:p>
        </w:tc>
      </w:tr>
      <w:tr w:rsidR="003F0245" w14:paraId="4D952BC4" w14:textId="77777777" w:rsidTr="003F0245">
        <w:trPr>
          <w:trHeight w:val="364"/>
          <w:jc w:val="center"/>
        </w:trPr>
        <w:tc>
          <w:tcPr>
            <w:tcW w:w="10017" w:type="dxa"/>
          </w:tcPr>
          <w:p w14:paraId="0F015FC0" w14:textId="7DF94067" w:rsidR="003F0245" w:rsidRPr="003F0245" w:rsidRDefault="003F0245" w:rsidP="003F0245">
            <w:pPr>
              <w:jc w:val="center"/>
              <w:rPr>
                <w:rFonts w:cs="Arial"/>
                <w:b/>
                <w:i/>
                <w:color w:val="4D4D4D"/>
                <w:sz w:val="24"/>
                <w:szCs w:val="20"/>
              </w:rPr>
            </w:pPr>
            <w:r w:rsidRPr="003F0245">
              <w:rPr>
                <w:rFonts w:cs="Arial"/>
                <w:b/>
              </w:rPr>
              <w:t>GG/AA/YYYY</w:t>
            </w:r>
          </w:p>
        </w:tc>
      </w:tr>
    </w:tbl>
    <w:p w14:paraId="752E46B7" w14:textId="6B53FC28" w:rsidR="00BB375E" w:rsidRPr="003F0245" w:rsidRDefault="00BB375E" w:rsidP="00E96F91">
      <w:pPr>
        <w:rPr>
          <w:rFonts w:cs="Arial"/>
          <w:i/>
          <w:color w:val="4D4D4D"/>
          <w:sz w:val="28"/>
          <w:szCs w:val="20"/>
        </w:rPr>
      </w:pPr>
    </w:p>
    <w:p w14:paraId="0B5BCB53" w14:textId="77777777" w:rsidR="00BB375E" w:rsidRDefault="00BB375E" w:rsidP="00E96F91">
      <w:pPr>
        <w:rPr>
          <w:rFonts w:cs="Arial"/>
          <w:i/>
          <w:color w:val="4D4D4D"/>
          <w:szCs w:val="20"/>
        </w:rPr>
      </w:pPr>
    </w:p>
    <w:p w14:paraId="51D2079D" w14:textId="77777777" w:rsidR="003F0245" w:rsidRDefault="003F0245" w:rsidP="00E96F91">
      <w:pPr>
        <w:rPr>
          <w:rFonts w:cs="Arial"/>
          <w:i/>
          <w:color w:val="4D4D4D"/>
          <w:szCs w:val="20"/>
        </w:rPr>
      </w:pPr>
      <w:bookmarkStart w:id="10" w:name="_GoBack"/>
    </w:p>
    <w:bookmarkEnd w:id="10"/>
    <w:p w14:paraId="017B0102" w14:textId="77777777" w:rsidR="003F0245" w:rsidRDefault="003F0245" w:rsidP="00E96F91">
      <w:pPr>
        <w:rPr>
          <w:rFonts w:cs="Arial"/>
          <w:i/>
          <w:color w:val="4D4D4D"/>
          <w:szCs w:val="20"/>
        </w:rPr>
      </w:pPr>
    </w:p>
    <w:p w14:paraId="66E25D93" w14:textId="77777777" w:rsidR="003F0245" w:rsidRDefault="003F0245" w:rsidP="00E96F91">
      <w:pPr>
        <w:rPr>
          <w:rFonts w:cs="Arial"/>
          <w:i/>
          <w:color w:val="4D4D4D"/>
          <w:szCs w:val="20"/>
        </w:rPr>
      </w:pPr>
    </w:p>
    <w:p w14:paraId="152CC4EC" w14:textId="77777777" w:rsidR="003F0245" w:rsidRDefault="003F0245" w:rsidP="00E96F91">
      <w:pPr>
        <w:rPr>
          <w:rFonts w:cs="Arial"/>
          <w:i/>
          <w:color w:val="4D4D4D"/>
          <w:szCs w:val="20"/>
        </w:rPr>
      </w:pPr>
    </w:p>
    <w:p w14:paraId="718B3B9E" w14:textId="77777777" w:rsidR="003F0245" w:rsidRDefault="003F0245" w:rsidP="00E96F91">
      <w:pPr>
        <w:rPr>
          <w:rFonts w:cs="Arial"/>
          <w:i/>
          <w:color w:val="4D4D4D"/>
          <w:szCs w:val="20"/>
        </w:rPr>
      </w:pPr>
    </w:p>
    <w:p w14:paraId="057B0AD9" w14:textId="77777777" w:rsidR="003F0245" w:rsidRPr="00E96F91" w:rsidRDefault="003F0245" w:rsidP="00E96F91">
      <w:pPr>
        <w:rPr>
          <w:rFonts w:cs="Arial"/>
          <w:i/>
          <w:color w:val="4D4D4D"/>
          <w:szCs w:val="20"/>
        </w:rPr>
      </w:pPr>
    </w:p>
    <w:p w14:paraId="569A676E" w14:textId="2CB6CAAD" w:rsidR="00BB375E" w:rsidRDefault="00BB375E" w:rsidP="00E96F91">
      <w:pPr>
        <w:rPr>
          <w:rFonts w:cs="Arial"/>
          <w:i/>
          <w:color w:val="4D4D4D"/>
          <w:szCs w:val="20"/>
        </w:rPr>
      </w:pPr>
    </w:p>
    <w:p w14:paraId="5C5BD06A" w14:textId="77777777" w:rsidR="003F0245" w:rsidRDefault="003F0245" w:rsidP="00E96F91">
      <w:pPr>
        <w:rPr>
          <w:rFonts w:cs="Arial"/>
          <w:i/>
          <w:color w:val="4D4D4D"/>
          <w:szCs w:val="20"/>
        </w:rPr>
      </w:pPr>
    </w:p>
    <w:p w14:paraId="7C7ED33B" w14:textId="6EBEB4A4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287A6A55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B4E07EE" w14:textId="50C8DF5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B93397B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A1125FC" w14:textId="36BFB093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EEB0997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9DBC5E9" w14:textId="035659E6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F447699" w14:textId="6F91B325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086CEA3" w14:textId="1762A40A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4EB1EADA" w14:textId="2AB56AD9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A8B8A69" w14:textId="50028371" w:rsidR="00BB375E" w:rsidRPr="00E96F91" w:rsidRDefault="00BB375E" w:rsidP="008D778B">
      <w:pPr>
        <w:jc w:val="center"/>
        <w:rPr>
          <w:rFonts w:cs="Arial"/>
          <w:i/>
          <w:color w:val="4D4D4D"/>
          <w:szCs w:val="20"/>
        </w:rPr>
      </w:pPr>
    </w:p>
    <w:p w14:paraId="5710058C" w14:textId="0DCF03B4" w:rsidR="00093BB0" w:rsidRDefault="00093BB0" w:rsidP="00093BB0">
      <w:pPr>
        <w:pStyle w:val="Tabletext0"/>
        <w:spacing w:line="360" w:lineRule="auto"/>
        <w:jc w:val="center"/>
        <w:rPr>
          <w:rFonts w:ascii="Arial" w:hAnsi="Arial" w:cs="Arial"/>
          <w:color w:val="4D4D4D"/>
        </w:rPr>
      </w:pPr>
    </w:p>
    <w:p w14:paraId="1CB1A2EE" w14:textId="5CDF2F19" w:rsidR="00093BB0" w:rsidRDefault="00093BB0" w:rsidP="00093BB0">
      <w:pPr>
        <w:pStyle w:val="Tabletext0"/>
        <w:spacing w:line="360" w:lineRule="auto"/>
        <w:jc w:val="center"/>
        <w:rPr>
          <w:rFonts w:ascii="Arial" w:hAnsi="Arial" w:cs="Arial"/>
          <w:color w:val="4D4D4D"/>
        </w:rPr>
      </w:pPr>
    </w:p>
    <w:p w14:paraId="65C43A7B" w14:textId="2A4667E9" w:rsidR="00093BB0" w:rsidRDefault="00093BB0" w:rsidP="00093BB0">
      <w:pPr>
        <w:pStyle w:val="Tabletext0"/>
        <w:spacing w:line="360" w:lineRule="auto"/>
        <w:jc w:val="center"/>
        <w:rPr>
          <w:rFonts w:ascii="Arial" w:hAnsi="Arial" w:cs="Arial"/>
          <w:color w:val="4D4D4D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40B11409" w14:textId="5000EA83" w:rsidR="004F5013" w:rsidRDefault="004F5013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3F5A08A6" w14:textId="77777777" w:rsidR="000904D6" w:rsidRDefault="00093BB0" w:rsidP="00093BB0">
      <w:pPr>
        <w:spacing w:line="240" w:lineRule="auto"/>
        <w:jc w:val="center"/>
        <w:rPr>
          <w:rFonts w:cs="Arial"/>
          <w:b/>
          <w:bCs/>
          <w:sz w:val="24"/>
          <w:szCs w:val="22"/>
        </w:rPr>
        <w:sectPr w:rsidR="000904D6" w:rsidSect="000904D6">
          <w:headerReference w:type="default" r:id="rId9"/>
          <w:pgSz w:w="11909" w:h="16834" w:code="9"/>
          <w:pgMar w:top="862" w:right="1136" w:bottom="862" w:left="850" w:header="437" w:footer="765" w:gutter="284"/>
          <w:cols w:space="708"/>
          <w:titlePg/>
          <w:docGrid w:linePitch="360"/>
        </w:sect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78C4D986" wp14:editId="307CE31F">
            <wp:extent cx="3856726" cy="799521"/>
            <wp:effectExtent l="0" t="0" r="0" b="635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217" cy="8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4BB9" w14:textId="62610718" w:rsidR="004F5013" w:rsidRDefault="004F5013" w:rsidP="00093BB0">
      <w:pPr>
        <w:spacing w:line="240" w:lineRule="auto"/>
        <w:jc w:val="center"/>
        <w:rPr>
          <w:rFonts w:cs="Arial"/>
          <w:b/>
          <w:bCs/>
          <w:sz w:val="24"/>
          <w:szCs w:val="22"/>
        </w:rPr>
      </w:pPr>
    </w:p>
    <w:p w14:paraId="3E9875DF" w14:textId="168C20E4" w:rsidR="00622178" w:rsidRPr="00262250" w:rsidRDefault="004F5013" w:rsidP="00622178">
      <w:pPr>
        <w:rPr>
          <w:b/>
        </w:rPr>
      </w:pPr>
      <w:bookmarkStart w:id="11" w:name="_Toc75279823"/>
      <w:bookmarkStart w:id="12" w:name="_Toc447267426"/>
      <w:r w:rsidRPr="00262250">
        <w:rPr>
          <w:rFonts w:cs="Arial"/>
          <w:b/>
          <w:color w:val="808080" w:themeColor="background1" w:themeShade="80"/>
          <w:kern w:val="32"/>
          <w:sz w:val="24"/>
          <w:szCs w:val="32"/>
        </w:rPr>
        <w:t>PROJE DOKÜMANI ONAYLARI</w:t>
      </w:r>
      <w:bookmarkEnd w:id="11"/>
      <w:r w:rsidRPr="00262250" w:rsidDel="004F5013">
        <w:rPr>
          <w:rFonts w:cs="Arial"/>
          <w:b/>
          <w:color w:val="808080" w:themeColor="background1" w:themeShade="80"/>
          <w:kern w:val="32"/>
          <w:sz w:val="24"/>
          <w:szCs w:val="32"/>
        </w:rPr>
        <w:t xml:space="preserve"> </w:t>
      </w:r>
      <w:bookmarkEnd w:id="12"/>
    </w:p>
    <w:p w14:paraId="79EEBEF4" w14:textId="77777777" w:rsidR="00622178" w:rsidRPr="00622178" w:rsidRDefault="00622178" w:rsidP="00622178"/>
    <w:p w14:paraId="562D7918" w14:textId="0461AD1A" w:rsidR="00074421" w:rsidRPr="00C94224" w:rsidRDefault="00622178" w:rsidP="00262250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>Proje Teklifi Kurum</w:t>
      </w:r>
      <w:r w:rsidR="008D778B">
        <w:rPr>
          <w:rFonts w:cs="Arial"/>
          <w:szCs w:val="22"/>
        </w:rPr>
        <w:t>/Kuruluş</w:t>
      </w:r>
      <w:r>
        <w:rPr>
          <w:rFonts w:cs="Arial"/>
          <w:szCs w:val="22"/>
        </w:rPr>
        <w:t xml:space="preserve">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52CCC14D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796"/>
        <w:gridCol w:w="1796"/>
        <w:gridCol w:w="1796"/>
        <w:gridCol w:w="1276"/>
        <w:gridCol w:w="1270"/>
      </w:tblGrid>
      <w:tr w:rsidR="004E626D" w:rsidRPr="00F85A53" w14:paraId="00DBFC56" w14:textId="77777777" w:rsidTr="004E626D">
        <w:trPr>
          <w:trHeight w:val="40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4193A3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9C296" w14:textId="37C7E913" w:rsidR="004F5013" w:rsidRPr="00D737E6" w:rsidRDefault="00CC2012" w:rsidP="00CC2012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Adı Soyadı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ABD53" w14:textId="40CE1A86" w:rsidR="004F5013" w:rsidRPr="00D737E6" w:rsidRDefault="00CC2012" w:rsidP="00CC2012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Görevi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DE1E8" w14:textId="4EA8AB7E" w:rsidR="004F5013" w:rsidRPr="00D737E6" w:rsidRDefault="00CC2012" w:rsidP="00CC2012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Projedeki Rolü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0696E" w14:textId="77777777" w:rsidR="004F5013" w:rsidRPr="00D737E6" w:rsidRDefault="004F5013" w:rsidP="00CC2012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Tarih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98D3C" w14:textId="77777777" w:rsidR="004F5013" w:rsidRPr="00D737E6" w:rsidRDefault="004F5013" w:rsidP="00CC2012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İmza</w:t>
            </w:r>
          </w:p>
        </w:tc>
      </w:tr>
      <w:tr w:rsidR="004F5013" w:rsidRPr="00F85A53" w14:paraId="071F1503" w14:textId="77777777" w:rsidTr="004E626D">
        <w:trPr>
          <w:cantSplit/>
          <w:trHeight w:val="81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11F0" w14:textId="77777777" w:rsidR="004F5013" w:rsidRPr="00D737E6" w:rsidRDefault="004F5013" w:rsidP="00D737E6">
            <w:pPr>
              <w:tabs>
                <w:tab w:val="left" w:pos="0"/>
                <w:tab w:val="left" w:pos="142"/>
              </w:tabs>
              <w:spacing w:before="120" w:line="240" w:lineRule="auto"/>
              <w:jc w:val="left"/>
              <w:rPr>
                <w:rFonts w:cs="Arial"/>
                <w:b/>
                <w:bCs/>
              </w:rPr>
            </w:pPr>
            <w:r w:rsidRPr="00D737E6">
              <w:rPr>
                <w:rFonts w:cs="Arial"/>
              </w:rPr>
              <w:t>Hizmet Birimi Onayı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B7C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B56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7F7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A69" w14:textId="77777777" w:rsidR="004F5013" w:rsidRPr="004E626D" w:rsidRDefault="004F5013" w:rsidP="00F25E3F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cs="Arial"/>
              </w:rPr>
            </w:pPr>
            <w:r w:rsidRPr="004E626D">
              <w:rPr>
                <w:rFonts w:cs="Arial"/>
              </w:rPr>
              <w:t>.../.../20</w:t>
            </w:r>
            <w:proofErr w:type="gramStart"/>
            <w:r w:rsidRPr="004E626D">
              <w:rPr>
                <w:rFonts w:cs="Arial"/>
              </w:rPr>
              <w:t>..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A60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ind w:left="360"/>
              <w:contextualSpacing/>
              <w:jc w:val="center"/>
              <w:rPr>
                <w:rFonts w:eastAsia="Calibri" w:cs="Arial"/>
                <w:sz w:val="24"/>
                <w:highlight w:val="yellow"/>
              </w:rPr>
            </w:pPr>
          </w:p>
        </w:tc>
      </w:tr>
      <w:tr w:rsidR="004F5013" w:rsidRPr="00F85A53" w14:paraId="50B158C6" w14:textId="77777777" w:rsidTr="004E626D">
        <w:trPr>
          <w:trHeight w:val="81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5C94A" w14:textId="77777777" w:rsidR="004F5013" w:rsidRPr="00D737E6" w:rsidRDefault="004F5013" w:rsidP="00D737E6">
            <w:pPr>
              <w:tabs>
                <w:tab w:val="left" w:pos="0"/>
                <w:tab w:val="left" w:pos="142"/>
              </w:tabs>
              <w:spacing w:before="120" w:line="240" w:lineRule="auto"/>
              <w:jc w:val="left"/>
              <w:rPr>
                <w:rFonts w:cs="Arial"/>
                <w:b/>
                <w:bCs/>
              </w:rPr>
            </w:pPr>
            <w:r w:rsidRPr="00D737E6">
              <w:rPr>
                <w:rFonts w:cs="Arial"/>
              </w:rPr>
              <w:t>Bilgi İşlem Birimi Görüşü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7F460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6CE36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19E18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AEC8F" w14:textId="77777777" w:rsidR="004F5013" w:rsidRPr="004E626D" w:rsidRDefault="004F5013" w:rsidP="00F25E3F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cs="Arial"/>
              </w:rPr>
            </w:pPr>
            <w:r w:rsidRPr="004E626D">
              <w:rPr>
                <w:rFonts w:cs="Arial"/>
              </w:rPr>
              <w:t>.../.../20</w:t>
            </w:r>
            <w:proofErr w:type="gramStart"/>
            <w:r w:rsidRPr="004E626D">
              <w:rPr>
                <w:rFonts w:cs="Arial"/>
              </w:rPr>
              <w:t>..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2353D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cs="Arial"/>
                <w:sz w:val="24"/>
                <w:highlight w:val="yellow"/>
              </w:rPr>
            </w:pPr>
          </w:p>
        </w:tc>
      </w:tr>
      <w:tr w:rsidR="004F5013" w:rsidRPr="00F85A53" w14:paraId="0310761D" w14:textId="77777777" w:rsidTr="004E626D">
        <w:trPr>
          <w:cantSplit/>
          <w:trHeight w:val="81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8842" w14:textId="77777777" w:rsidR="004F5013" w:rsidRPr="00D737E6" w:rsidRDefault="004F5013" w:rsidP="00D737E6">
            <w:pPr>
              <w:tabs>
                <w:tab w:val="left" w:pos="0"/>
                <w:tab w:val="left" w:pos="142"/>
              </w:tabs>
              <w:spacing w:before="120" w:line="240" w:lineRule="auto"/>
              <w:jc w:val="left"/>
              <w:rPr>
                <w:rFonts w:cs="Arial"/>
                <w:b/>
                <w:bCs/>
              </w:rPr>
            </w:pPr>
            <w:r w:rsidRPr="00D737E6">
              <w:rPr>
                <w:rFonts w:cs="Arial"/>
              </w:rPr>
              <w:t>Strateji Birimi Onayı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2E22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63E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4D6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0730" w14:textId="77777777" w:rsidR="004F5013" w:rsidRPr="004E626D" w:rsidRDefault="004F5013" w:rsidP="00F25E3F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cs="Arial"/>
              </w:rPr>
            </w:pPr>
            <w:r w:rsidRPr="004E626D">
              <w:rPr>
                <w:rFonts w:cs="Arial"/>
              </w:rPr>
              <w:t>.../.../20</w:t>
            </w:r>
            <w:proofErr w:type="gramStart"/>
            <w:r w:rsidRPr="004E626D">
              <w:rPr>
                <w:rFonts w:cs="Arial"/>
              </w:rPr>
              <w:t>..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A748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ind w:left="360"/>
              <w:contextualSpacing/>
              <w:jc w:val="center"/>
              <w:rPr>
                <w:rFonts w:eastAsia="Calibri" w:cs="Arial"/>
                <w:sz w:val="24"/>
                <w:highlight w:val="yellow"/>
              </w:rPr>
            </w:pPr>
          </w:p>
        </w:tc>
      </w:tr>
      <w:tr w:rsidR="004F5013" w:rsidRPr="00F85A53" w14:paraId="7515109C" w14:textId="77777777" w:rsidTr="004E626D">
        <w:trPr>
          <w:trHeight w:val="123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FDAE1" w14:textId="77777777" w:rsidR="004F5013" w:rsidRPr="00D737E6" w:rsidRDefault="004F5013" w:rsidP="00D737E6">
            <w:pPr>
              <w:tabs>
                <w:tab w:val="left" w:pos="0"/>
                <w:tab w:val="left" w:pos="142"/>
              </w:tabs>
              <w:spacing w:before="120" w:line="240" w:lineRule="auto"/>
              <w:jc w:val="left"/>
              <w:rPr>
                <w:rFonts w:cs="Arial"/>
                <w:b/>
                <w:bCs/>
              </w:rPr>
            </w:pPr>
            <w:r w:rsidRPr="00D737E6">
              <w:rPr>
                <w:rFonts w:cs="Arial"/>
              </w:rPr>
              <w:t>Kurum / Kuruluş Yetkilisi Onayı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CA0E4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0951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35500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rPr>
                <w:rFonts w:cs="Arial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09C0C" w14:textId="77777777" w:rsidR="004F5013" w:rsidRPr="004E626D" w:rsidRDefault="004F5013" w:rsidP="00F25E3F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cs="Arial"/>
              </w:rPr>
            </w:pPr>
            <w:r w:rsidRPr="004E626D">
              <w:rPr>
                <w:rFonts w:cs="Arial"/>
              </w:rPr>
              <w:t>.../.../20</w:t>
            </w:r>
            <w:proofErr w:type="gramStart"/>
            <w:r w:rsidRPr="004E626D">
              <w:rPr>
                <w:rFonts w:cs="Arial"/>
              </w:rPr>
              <w:t>..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F30EF" w14:textId="77777777" w:rsidR="004F5013" w:rsidRPr="00F85A53" w:rsidRDefault="004F5013" w:rsidP="00F25E3F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cs="Arial"/>
                <w:sz w:val="24"/>
                <w:highlight w:val="yellow"/>
              </w:rPr>
            </w:pPr>
          </w:p>
        </w:tc>
      </w:tr>
    </w:tbl>
    <w:p w14:paraId="14208F5A" w14:textId="7C703478" w:rsidR="004F5013" w:rsidRDefault="004F5013">
      <w:pPr>
        <w:spacing w:line="240" w:lineRule="auto"/>
        <w:jc w:val="left"/>
        <w:rPr>
          <w:b/>
          <w:bCs/>
          <w:color w:val="000000"/>
        </w:rPr>
      </w:pPr>
    </w:p>
    <w:p w14:paraId="7799D561" w14:textId="77777777" w:rsidR="004F5013" w:rsidRDefault="004F5013">
      <w:pPr>
        <w:spacing w:line="240" w:lineRule="auto"/>
        <w:jc w:val="left"/>
        <w:rPr>
          <w:b/>
          <w:bCs/>
          <w:color w:val="000000"/>
        </w:rPr>
      </w:pPr>
    </w:p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40EE45EE" w14:textId="77777777" w:rsidR="009E193F" w:rsidRDefault="009E193F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0B8C9CB9" w14:textId="77777777" w:rsidR="009E193F" w:rsidRDefault="009E193F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65F0BB04" w14:textId="77777777" w:rsidR="009E193F" w:rsidRDefault="009E193F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3871D9A9" w14:textId="77777777" w:rsidR="009E193F" w:rsidRDefault="009E193F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6446B6FD" w14:textId="44D58596" w:rsidR="009E193F" w:rsidRDefault="009E193F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4E7299B7" w14:textId="1D7FF399" w:rsidR="00A207B3" w:rsidRDefault="00A207B3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50B1008F" w14:textId="316F4ED5" w:rsidR="00A207B3" w:rsidRDefault="00A207B3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163015E7" w14:textId="4DC4EE32" w:rsidR="00A207B3" w:rsidRDefault="00A207B3" w:rsidP="003A779E">
      <w:pPr>
        <w:spacing w:line="240" w:lineRule="auto"/>
        <w:jc w:val="center"/>
        <w:rPr>
          <w:rFonts w:cs="Arial"/>
          <w:bCs/>
          <w:szCs w:val="20"/>
        </w:rPr>
      </w:pPr>
    </w:p>
    <w:p w14:paraId="16F2E59C" w14:textId="77777777" w:rsidR="00A207B3" w:rsidRDefault="00A207B3" w:rsidP="003A779E">
      <w:pPr>
        <w:spacing w:line="240" w:lineRule="auto"/>
        <w:jc w:val="center"/>
        <w:rPr>
          <w:rFonts w:cs="Arial"/>
          <w:bCs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9E193F" w14:paraId="08919E48" w14:textId="77777777" w:rsidTr="00262250">
        <w:trPr>
          <w:trHeight w:val="1704"/>
          <w:jc w:val="center"/>
        </w:trPr>
        <w:tc>
          <w:tcPr>
            <w:tcW w:w="8642" w:type="dxa"/>
          </w:tcPr>
          <w:p w14:paraId="69509B39" w14:textId="4A0058E3" w:rsidR="009E193F" w:rsidRDefault="0082057F" w:rsidP="00857876">
            <w:pPr>
              <w:pStyle w:val="ListParagraph"/>
              <w:numPr>
                <w:ilvl w:val="0"/>
                <w:numId w:val="5"/>
              </w:numPr>
              <w:spacing w:before="120"/>
              <w:ind w:left="584" w:right="765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Bu form projenin t</w:t>
            </w:r>
            <w:r w:rsidR="009E193F" w:rsidRPr="009E193F">
              <w:rPr>
                <w:b/>
                <w:sz w:val="24"/>
              </w:rPr>
              <w:t>oplam tutar</w:t>
            </w:r>
            <w:r>
              <w:rPr>
                <w:b/>
                <w:sz w:val="24"/>
              </w:rPr>
              <w:t>ın</w:t>
            </w:r>
            <w:r w:rsidR="009E193F" w:rsidRPr="009E193F">
              <w:rPr>
                <w:b/>
                <w:sz w:val="24"/>
              </w:rPr>
              <w:t>da yüzde 30’u</w:t>
            </w:r>
            <w:r>
              <w:rPr>
                <w:b/>
                <w:sz w:val="24"/>
              </w:rPr>
              <w:t xml:space="preserve">n altında kalan değişiklik talebi ile projenin kapsamı, </w:t>
            </w:r>
            <w:r w:rsidRPr="0082057F">
              <w:rPr>
                <w:b/>
                <w:sz w:val="24"/>
              </w:rPr>
              <w:t xml:space="preserve">bitiş yılı veya iş takvimine ilişkin </w:t>
            </w:r>
            <w:proofErr w:type="gramStart"/>
            <w:r w:rsidRPr="0082057F">
              <w:rPr>
                <w:b/>
                <w:sz w:val="24"/>
              </w:rPr>
              <w:t>revizyon</w:t>
            </w:r>
            <w:proofErr w:type="gramEnd"/>
            <w:r w:rsidRPr="0082057F">
              <w:rPr>
                <w:b/>
                <w:sz w:val="24"/>
              </w:rPr>
              <w:t xml:space="preserve"> talepleri için</w:t>
            </w:r>
            <w:r>
              <w:rPr>
                <w:b/>
                <w:sz w:val="24"/>
              </w:rPr>
              <w:t xml:space="preserve"> kullanıl</w:t>
            </w:r>
            <w:r w:rsidR="00A85CA1">
              <w:rPr>
                <w:b/>
                <w:sz w:val="24"/>
              </w:rPr>
              <w:t>malıdır</w:t>
            </w:r>
            <w:r>
              <w:rPr>
                <w:b/>
                <w:sz w:val="24"/>
              </w:rPr>
              <w:t>.</w:t>
            </w:r>
            <w:r w:rsidR="009E193F" w:rsidRPr="009E193F">
              <w:rPr>
                <w:b/>
                <w:sz w:val="24"/>
              </w:rPr>
              <w:t xml:space="preserve"> </w:t>
            </w:r>
          </w:p>
          <w:p w14:paraId="02F47AD7" w14:textId="2E649C0F" w:rsidR="00A85CA1" w:rsidRPr="00A85CA1" w:rsidRDefault="00A85CA1" w:rsidP="00A85CA1">
            <w:pPr>
              <w:pStyle w:val="ListParagraph"/>
              <w:numPr>
                <w:ilvl w:val="0"/>
                <w:numId w:val="5"/>
              </w:numPr>
              <w:spacing w:before="120"/>
              <w:ind w:left="584" w:right="765" w:hanging="357"/>
              <w:rPr>
                <w:b/>
                <w:sz w:val="24"/>
              </w:rPr>
            </w:pPr>
            <w:r w:rsidRPr="009E193F">
              <w:rPr>
                <w:b/>
                <w:sz w:val="24"/>
              </w:rPr>
              <w:t>Toplam tutardaki değişiklik talebi yüzde 30’u aşan oranda ise bu form yerine</w:t>
            </w:r>
            <w:r>
              <w:rPr>
                <w:b/>
                <w:sz w:val="24"/>
              </w:rPr>
              <w:t>; tutarı</w:t>
            </w:r>
            <w:r w:rsidRPr="009E19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30 milyon TL üzerindeki projeler için </w:t>
            </w:r>
            <w:r w:rsidRPr="009E193F">
              <w:rPr>
                <w:b/>
                <w:sz w:val="24"/>
              </w:rPr>
              <w:t xml:space="preserve">Fizibilite </w:t>
            </w:r>
            <w:r>
              <w:rPr>
                <w:b/>
                <w:sz w:val="24"/>
              </w:rPr>
              <w:t>Etüdü Gerektiren Proje Teklif Formu, tutarı</w:t>
            </w:r>
            <w:r w:rsidRPr="009E19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30 milyon TL altındaki projeler için Fizibilite Etüdü Gerektirmeyen Proje Teklif Formu</w:t>
            </w:r>
            <w:r w:rsidRPr="009E193F">
              <w:rPr>
                <w:b/>
                <w:sz w:val="24"/>
              </w:rPr>
              <w:t xml:space="preserve"> revize</w:t>
            </w:r>
            <w:r>
              <w:rPr>
                <w:b/>
                <w:sz w:val="24"/>
              </w:rPr>
              <w:t xml:space="preserve"> edilmelidir</w:t>
            </w:r>
            <w:r w:rsidRPr="009E193F">
              <w:rPr>
                <w:b/>
                <w:sz w:val="24"/>
              </w:rPr>
              <w:t xml:space="preserve">. </w:t>
            </w:r>
          </w:p>
          <w:p w14:paraId="34ABBC7F" w14:textId="21D47B0A" w:rsidR="00264DA4" w:rsidRDefault="009E193F" w:rsidP="00857876">
            <w:pPr>
              <w:pStyle w:val="ListParagraph"/>
              <w:numPr>
                <w:ilvl w:val="0"/>
                <w:numId w:val="5"/>
              </w:numPr>
              <w:ind w:left="589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Fiyatlar Bin TL cinsinden ve KDV </w:t>
            </w:r>
            <w:proofErr w:type="gramStart"/>
            <w:r>
              <w:rPr>
                <w:b/>
                <w:sz w:val="24"/>
              </w:rPr>
              <w:t>dahil</w:t>
            </w:r>
            <w:proofErr w:type="gramEnd"/>
            <w:r>
              <w:rPr>
                <w:b/>
                <w:sz w:val="24"/>
              </w:rPr>
              <w:t xml:space="preserve"> olarak belirtilmelidir.</w:t>
            </w:r>
          </w:p>
          <w:p w14:paraId="790D26AC" w14:textId="3BF5473A" w:rsidR="004F5013" w:rsidRPr="00262250" w:rsidRDefault="00251A40" w:rsidP="00857876">
            <w:pPr>
              <w:pStyle w:val="ListParagraph"/>
              <w:numPr>
                <w:ilvl w:val="0"/>
                <w:numId w:val="5"/>
              </w:numPr>
              <w:spacing w:after="120"/>
              <w:ind w:left="584" w:right="765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Formda yer alan bütün alanlar eksiksiz doldurulmalıdır.</w:t>
            </w:r>
          </w:p>
        </w:tc>
      </w:tr>
    </w:tbl>
    <w:p w14:paraId="2D5DD0CB" w14:textId="3EA7E55C" w:rsidR="00850993" w:rsidRPr="002B4787" w:rsidRDefault="00802034" w:rsidP="002B4787">
      <w:pPr>
        <w:spacing w:line="240" w:lineRule="auto"/>
        <w:jc w:val="center"/>
        <w:rPr>
          <w:b/>
        </w:rPr>
      </w:pPr>
      <w:r w:rsidRPr="00C94224">
        <w:rPr>
          <w:rFonts w:cs="Arial"/>
          <w:bCs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/>
          <w:szCs w:val="20"/>
        </w:rPr>
        <w:fldChar w:fldCharType="end"/>
      </w:r>
      <w:r w:rsidR="00622D34" w:rsidRPr="00C94224">
        <w:rPr>
          <w:rFonts w:cs="Arial"/>
          <w:caps/>
          <w:color w:val="3366FF"/>
          <w:szCs w:val="20"/>
        </w:rPr>
        <w:br w:type="page"/>
      </w:r>
    </w:p>
    <w:p w14:paraId="524EBBA2" w14:textId="768FC2FA" w:rsidR="00227FAE" w:rsidRPr="00262250" w:rsidRDefault="006579C7">
      <w:pPr>
        <w:pStyle w:val="G222Heading1"/>
        <w:rPr>
          <w:rFonts w:cs="Times New Roman"/>
          <w:b w:val="0"/>
          <w:bCs w:val="0"/>
          <w:caps w:val="0"/>
          <w:color w:val="auto"/>
          <w:kern w:val="0"/>
          <w:sz w:val="20"/>
          <w:szCs w:val="24"/>
        </w:rPr>
      </w:pPr>
      <w:bookmarkStart w:id="13" w:name="_Toc447267427"/>
      <w:r w:rsidRPr="00262250">
        <w:rPr>
          <w:color w:val="808080" w:themeColor="background1" w:themeShade="80"/>
          <w:szCs w:val="24"/>
        </w:rPr>
        <w:lastRenderedPageBreak/>
        <w:t>P</w:t>
      </w:r>
      <w:r w:rsidR="00227FAE" w:rsidRPr="00262250">
        <w:rPr>
          <w:color w:val="808080" w:themeColor="background1" w:themeShade="80"/>
          <w:szCs w:val="24"/>
        </w:rPr>
        <w:t>ROJE</w:t>
      </w:r>
      <w:r w:rsidR="004F5013" w:rsidRPr="00262250">
        <w:rPr>
          <w:color w:val="808080" w:themeColor="background1" w:themeShade="80"/>
          <w:szCs w:val="24"/>
        </w:rPr>
        <w:t>YE İLİŞKİN BİLGİLER</w:t>
      </w:r>
    </w:p>
    <w:p w14:paraId="6087B721" w14:textId="4D7D122D" w:rsidR="00227FAE" w:rsidRPr="00262250" w:rsidRDefault="00227FAE" w:rsidP="00850993">
      <w:pPr>
        <w:pStyle w:val="G222Heading2"/>
        <w:spacing w:after="0"/>
        <w:ind w:left="578" w:hanging="578"/>
        <w:rPr>
          <w:rFonts w:cs="Arial"/>
          <w:caps w:val="0"/>
          <w:sz w:val="24"/>
        </w:rPr>
      </w:pPr>
      <w:bookmarkStart w:id="14" w:name="_Toc75101567"/>
      <w:r w:rsidRPr="00262250">
        <w:rPr>
          <w:rFonts w:cs="Arial"/>
          <w:caps w:val="0"/>
          <w:sz w:val="24"/>
        </w:rPr>
        <w:t>Proje</w:t>
      </w:r>
      <w:r w:rsidR="004F5013" w:rsidRPr="00262250">
        <w:rPr>
          <w:rFonts w:cs="Arial"/>
          <w:caps w:val="0"/>
          <w:sz w:val="24"/>
        </w:rPr>
        <w:t xml:space="preserve"> K</w:t>
      </w:r>
      <w:r w:rsidR="004F5013" w:rsidRPr="00262250">
        <w:rPr>
          <w:caps w:val="0"/>
          <w:sz w:val="24"/>
        </w:rPr>
        <w:t xml:space="preserve">ünyesi </w:t>
      </w:r>
      <w:bookmarkEnd w:id="14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79"/>
        <w:gridCol w:w="6597"/>
      </w:tblGrid>
      <w:tr w:rsidR="00B44678" w:rsidRPr="00F85A53" w14:paraId="5BB692D2" w14:textId="77777777" w:rsidTr="00A8414E">
        <w:trPr>
          <w:trHeight w:val="400"/>
        </w:trPr>
        <w:tc>
          <w:tcPr>
            <w:tcW w:w="3179" w:type="dxa"/>
            <w:vAlign w:val="center"/>
          </w:tcPr>
          <w:p w14:paraId="664699DC" w14:textId="77777777" w:rsidR="00B44678" w:rsidRPr="00A8414E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left"/>
              <w:rPr>
                <w:rFonts w:cs="Arial"/>
                <w:b/>
                <w:sz w:val="22"/>
              </w:rPr>
            </w:pPr>
            <w:r w:rsidRPr="00A8414E">
              <w:rPr>
                <w:rFonts w:cs="Arial"/>
                <w:b/>
                <w:sz w:val="22"/>
              </w:rPr>
              <w:t>Proje Adı</w:t>
            </w:r>
          </w:p>
        </w:tc>
        <w:tc>
          <w:tcPr>
            <w:tcW w:w="6597" w:type="dxa"/>
            <w:vAlign w:val="center"/>
          </w:tcPr>
          <w:p w14:paraId="3D896A0F" w14:textId="77777777" w:rsidR="00B44678" w:rsidRPr="00F85A53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B44678" w:rsidRPr="00F85A53" w14:paraId="4B5EAD22" w14:textId="77777777" w:rsidTr="00A8414E">
        <w:trPr>
          <w:trHeight w:val="452"/>
        </w:trPr>
        <w:tc>
          <w:tcPr>
            <w:tcW w:w="3179" w:type="dxa"/>
            <w:vAlign w:val="center"/>
          </w:tcPr>
          <w:p w14:paraId="062B662C" w14:textId="77777777" w:rsidR="00B44678" w:rsidRPr="00A8414E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left"/>
              <w:rPr>
                <w:rFonts w:cs="Arial"/>
                <w:b/>
                <w:sz w:val="22"/>
              </w:rPr>
            </w:pPr>
            <w:r w:rsidRPr="00A8414E">
              <w:rPr>
                <w:rFonts w:cs="Arial"/>
                <w:b/>
                <w:sz w:val="22"/>
              </w:rPr>
              <w:t>Proje Numarası</w:t>
            </w:r>
          </w:p>
        </w:tc>
        <w:tc>
          <w:tcPr>
            <w:tcW w:w="6597" w:type="dxa"/>
          </w:tcPr>
          <w:p w14:paraId="49FB5E55" w14:textId="77777777" w:rsidR="00B44678" w:rsidRPr="00F85A53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cs="Arial"/>
                <w:color w:val="808080" w:themeColor="background1" w:themeShade="80"/>
                <w:sz w:val="24"/>
              </w:rPr>
            </w:pPr>
          </w:p>
        </w:tc>
      </w:tr>
      <w:tr w:rsidR="00B44678" w:rsidRPr="00F85A53" w14:paraId="501D8105" w14:textId="77777777" w:rsidTr="00A8414E">
        <w:trPr>
          <w:trHeight w:val="659"/>
        </w:trPr>
        <w:tc>
          <w:tcPr>
            <w:tcW w:w="3179" w:type="dxa"/>
            <w:vAlign w:val="center"/>
          </w:tcPr>
          <w:p w14:paraId="0A24CB6B" w14:textId="77777777" w:rsidR="00B44678" w:rsidRPr="00A8414E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left"/>
              <w:rPr>
                <w:rFonts w:cs="Arial"/>
                <w:b/>
                <w:sz w:val="22"/>
              </w:rPr>
            </w:pPr>
            <w:r w:rsidRPr="00A8414E">
              <w:rPr>
                <w:rFonts w:cs="Arial"/>
                <w:b/>
                <w:sz w:val="22"/>
              </w:rPr>
              <w:t>Projenin Sahibi Kurum ve Birimi</w:t>
            </w:r>
          </w:p>
        </w:tc>
        <w:tc>
          <w:tcPr>
            <w:tcW w:w="6597" w:type="dxa"/>
          </w:tcPr>
          <w:p w14:paraId="409C8816" w14:textId="77777777" w:rsidR="00B44678" w:rsidRPr="00F85A53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cs="Arial"/>
                <w:sz w:val="24"/>
              </w:rPr>
            </w:pPr>
          </w:p>
        </w:tc>
      </w:tr>
      <w:tr w:rsidR="00B44678" w:rsidRPr="00F85A53" w14:paraId="1C35F07F" w14:textId="77777777" w:rsidTr="00A8414E">
        <w:trPr>
          <w:trHeight w:val="646"/>
        </w:trPr>
        <w:tc>
          <w:tcPr>
            <w:tcW w:w="3179" w:type="dxa"/>
            <w:vAlign w:val="center"/>
          </w:tcPr>
          <w:p w14:paraId="16EB6C2B" w14:textId="77777777" w:rsidR="00B44678" w:rsidRPr="00A8414E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left"/>
              <w:rPr>
                <w:rFonts w:cs="Arial"/>
                <w:b/>
                <w:sz w:val="22"/>
              </w:rPr>
            </w:pPr>
            <w:r w:rsidRPr="00A8414E">
              <w:rPr>
                <w:rFonts w:cs="Arial"/>
                <w:b/>
                <w:sz w:val="22"/>
              </w:rPr>
              <w:t>Projenin İlgili Olduğu Sektör/Alt Sektör</w:t>
            </w:r>
          </w:p>
        </w:tc>
        <w:tc>
          <w:tcPr>
            <w:tcW w:w="6597" w:type="dxa"/>
          </w:tcPr>
          <w:p w14:paraId="60A16ECF" w14:textId="77777777" w:rsidR="00B44678" w:rsidRPr="00F85A53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cs="Arial"/>
                <w:sz w:val="24"/>
              </w:rPr>
            </w:pPr>
          </w:p>
          <w:p w14:paraId="2C24D617" w14:textId="77777777" w:rsidR="00B44678" w:rsidRPr="00F85A53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cs="Arial"/>
                <w:sz w:val="24"/>
              </w:rPr>
            </w:pPr>
          </w:p>
        </w:tc>
      </w:tr>
      <w:tr w:rsidR="00B44678" w:rsidRPr="00F85A53" w14:paraId="6F290906" w14:textId="77777777" w:rsidTr="00A8414E">
        <w:trPr>
          <w:trHeight w:val="390"/>
        </w:trPr>
        <w:tc>
          <w:tcPr>
            <w:tcW w:w="3179" w:type="dxa"/>
            <w:vAlign w:val="center"/>
          </w:tcPr>
          <w:p w14:paraId="5C57FE31" w14:textId="77777777" w:rsidR="00B44678" w:rsidRPr="00A8414E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left"/>
              <w:rPr>
                <w:rFonts w:cs="Arial"/>
                <w:b/>
                <w:sz w:val="22"/>
              </w:rPr>
            </w:pPr>
            <w:r w:rsidRPr="00A8414E">
              <w:rPr>
                <w:rFonts w:cs="Arial"/>
                <w:b/>
                <w:sz w:val="22"/>
              </w:rPr>
              <w:t>Projenin Gerçekleştirildiği Yer(</w:t>
            </w:r>
            <w:proofErr w:type="spellStart"/>
            <w:r w:rsidRPr="00A8414E">
              <w:rPr>
                <w:rFonts w:cs="Arial"/>
                <w:b/>
                <w:sz w:val="22"/>
              </w:rPr>
              <w:t>ler</w:t>
            </w:r>
            <w:proofErr w:type="spellEnd"/>
            <w:r w:rsidRPr="00A8414E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6597" w:type="dxa"/>
          </w:tcPr>
          <w:p w14:paraId="36BF97A3" w14:textId="77777777" w:rsidR="00B44678" w:rsidRPr="00F85A53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Style w:val="SubtleEmphasis"/>
                <w:rFonts w:eastAsia="MS Mincho" w:cs="Arial"/>
                <w:sz w:val="24"/>
              </w:rPr>
            </w:pPr>
          </w:p>
        </w:tc>
      </w:tr>
      <w:tr w:rsidR="00B44678" w:rsidRPr="00F85A53" w14:paraId="108F3227" w14:textId="77777777" w:rsidTr="00A8414E">
        <w:trPr>
          <w:trHeight w:val="314"/>
        </w:trPr>
        <w:tc>
          <w:tcPr>
            <w:tcW w:w="3179" w:type="dxa"/>
            <w:vAlign w:val="center"/>
          </w:tcPr>
          <w:p w14:paraId="144C2FF5" w14:textId="77777777" w:rsidR="00B44678" w:rsidRPr="00A8414E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left"/>
              <w:rPr>
                <w:rFonts w:cs="Arial"/>
                <w:b/>
                <w:sz w:val="22"/>
              </w:rPr>
            </w:pPr>
            <w:r w:rsidRPr="00A8414E">
              <w:rPr>
                <w:rFonts w:cs="Arial"/>
                <w:b/>
                <w:sz w:val="22"/>
              </w:rPr>
              <w:t>Projenin Karakteristiği</w:t>
            </w:r>
          </w:p>
        </w:tc>
        <w:tc>
          <w:tcPr>
            <w:tcW w:w="6597" w:type="dxa"/>
          </w:tcPr>
          <w:p w14:paraId="49D87862" w14:textId="77777777" w:rsidR="00B44678" w:rsidRPr="00A8414E" w:rsidRDefault="00B44678" w:rsidP="00A8414E"/>
        </w:tc>
      </w:tr>
      <w:tr w:rsidR="00663A36" w:rsidRPr="00F85A53" w14:paraId="1A385A40" w14:textId="77777777" w:rsidTr="00A8414E">
        <w:trPr>
          <w:trHeight w:val="314"/>
        </w:trPr>
        <w:tc>
          <w:tcPr>
            <w:tcW w:w="3179" w:type="dxa"/>
            <w:vAlign w:val="center"/>
          </w:tcPr>
          <w:p w14:paraId="4D41B1CA" w14:textId="2992F6EC" w:rsidR="00663A36" w:rsidRPr="00A8414E" w:rsidRDefault="00663A36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Başlangıç- Bitiş Yılı</w:t>
            </w:r>
          </w:p>
        </w:tc>
        <w:tc>
          <w:tcPr>
            <w:tcW w:w="6597" w:type="dxa"/>
          </w:tcPr>
          <w:p w14:paraId="4F240E06" w14:textId="77777777" w:rsidR="00663A36" w:rsidRDefault="00663A36" w:rsidP="00A8414E"/>
          <w:p w14:paraId="6C4E7DAE" w14:textId="353AD98B" w:rsidR="005C5FF7" w:rsidRPr="00A8414E" w:rsidRDefault="005C5FF7" w:rsidP="005C5FF7">
            <w:pPr>
              <w:tabs>
                <w:tab w:val="left" w:pos="0"/>
                <w:tab w:val="left" w:pos="142"/>
              </w:tabs>
              <w:spacing w:before="60" w:after="60" w:line="240" w:lineRule="auto"/>
            </w:pPr>
            <w:r w:rsidRPr="005C5FF7">
              <w:rPr>
                <w:rStyle w:val="SubtleEmphasis"/>
                <w:rFonts w:cs="Arial"/>
                <w:szCs w:val="20"/>
              </w:rPr>
              <w:t>Son Yatırım Programında Onaylı Başlangıç-Bitiş Yılı yazılacaktır.</w:t>
            </w:r>
          </w:p>
        </w:tc>
      </w:tr>
      <w:tr w:rsidR="00B814DD" w:rsidRPr="00F85A53" w14:paraId="715578D8" w14:textId="77777777" w:rsidTr="00A8414E">
        <w:trPr>
          <w:trHeight w:val="314"/>
        </w:trPr>
        <w:tc>
          <w:tcPr>
            <w:tcW w:w="3179" w:type="dxa"/>
            <w:vAlign w:val="center"/>
          </w:tcPr>
          <w:p w14:paraId="73C4F115" w14:textId="793C9248" w:rsidR="00B814DD" w:rsidRDefault="00B814DD" w:rsidP="00692726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Kümülatif Harcama</w:t>
            </w:r>
            <w:r w:rsidR="003A1FD6" w:rsidRPr="00692726">
              <w:rPr>
                <w:rFonts w:cs="Arial"/>
                <w:b/>
                <w:sz w:val="22"/>
              </w:rPr>
              <w:t xml:space="preserve"> (</w:t>
            </w:r>
            <w:r w:rsidR="00692726" w:rsidRPr="00692726">
              <w:rPr>
                <w:rFonts w:cs="Arial"/>
                <w:b/>
                <w:sz w:val="22"/>
              </w:rPr>
              <w:t>B</w:t>
            </w:r>
            <w:r w:rsidR="003A1FD6" w:rsidRPr="00692726">
              <w:rPr>
                <w:rFonts w:cs="Arial"/>
                <w:b/>
                <w:sz w:val="22"/>
              </w:rPr>
              <w:t>in TL)</w:t>
            </w:r>
          </w:p>
        </w:tc>
        <w:tc>
          <w:tcPr>
            <w:tcW w:w="6597" w:type="dxa"/>
          </w:tcPr>
          <w:p w14:paraId="6561BB25" w14:textId="77777777" w:rsidR="00B814DD" w:rsidRPr="00A8414E" w:rsidRDefault="00B814DD" w:rsidP="00A8414E"/>
        </w:tc>
      </w:tr>
      <w:tr w:rsidR="00B44678" w:rsidRPr="00F85A53" w14:paraId="4B4F2EC1" w14:textId="77777777" w:rsidTr="00A8414E">
        <w:trPr>
          <w:trHeight w:val="646"/>
        </w:trPr>
        <w:tc>
          <w:tcPr>
            <w:tcW w:w="3179" w:type="dxa"/>
            <w:vAlign w:val="center"/>
          </w:tcPr>
          <w:p w14:paraId="6083C0E2" w14:textId="77777777" w:rsidR="00B44678" w:rsidRPr="00A8414E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left"/>
              <w:rPr>
                <w:rFonts w:cs="Arial"/>
                <w:b/>
                <w:sz w:val="22"/>
              </w:rPr>
            </w:pPr>
            <w:r w:rsidRPr="00A8414E">
              <w:rPr>
                <w:rFonts w:cs="Arial"/>
                <w:b/>
                <w:sz w:val="22"/>
              </w:rPr>
              <w:t>Projenin Finansman Şekli</w:t>
            </w:r>
          </w:p>
        </w:tc>
        <w:tc>
          <w:tcPr>
            <w:tcW w:w="6597" w:type="dxa"/>
          </w:tcPr>
          <w:p w14:paraId="398B7937" w14:textId="77777777" w:rsidR="00B44678" w:rsidRPr="004E626D" w:rsidRDefault="00B42085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601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78" w:rsidRPr="004E626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44678" w:rsidRPr="004E626D">
              <w:rPr>
                <w:rFonts w:cs="Arial"/>
                <w:sz w:val="22"/>
              </w:rPr>
              <w:t xml:space="preserve"> Öz Kaynak        </w:t>
            </w:r>
            <w:sdt>
              <w:sdtPr>
                <w:rPr>
                  <w:rFonts w:cs="Arial"/>
                  <w:sz w:val="22"/>
                </w:rPr>
                <w:id w:val="-12128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78" w:rsidRPr="004E626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44678" w:rsidRPr="004E626D">
              <w:rPr>
                <w:rFonts w:cs="Arial"/>
                <w:sz w:val="22"/>
              </w:rPr>
              <w:t xml:space="preserve"> Ulusal Bütçe        </w:t>
            </w:r>
            <w:sdt>
              <w:sdtPr>
                <w:rPr>
                  <w:rFonts w:cs="Arial"/>
                  <w:sz w:val="22"/>
                </w:rPr>
                <w:id w:val="15938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78" w:rsidRPr="004E626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44678" w:rsidRPr="004E626D">
              <w:rPr>
                <w:rFonts w:cs="Arial"/>
                <w:sz w:val="22"/>
              </w:rPr>
              <w:t xml:space="preserve"> Hibe        </w:t>
            </w:r>
          </w:p>
          <w:p w14:paraId="36B60806" w14:textId="77777777" w:rsidR="00B44678" w:rsidRPr="004E626D" w:rsidRDefault="00B42085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2"/>
                </w:rPr>
                <w:id w:val="21254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B44678" w:rsidRPr="004E626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44678" w:rsidRPr="004E626D">
              <w:rPr>
                <w:rFonts w:cs="Arial"/>
                <w:sz w:val="22"/>
              </w:rPr>
              <w:t xml:space="preserve"> Dış Kredi           </w:t>
            </w:r>
            <w:sdt>
              <w:sdtPr>
                <w:rPr>
                  <w:rFonts w:cs="Arial"/>
                  <w:sz w:val="22"/>
                </w:rPr>
                <w:id w:val="5719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78" w:rsidRPr="004E626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44678" w:rsidRPr="004E626D">
              <w:rPr>
                <w:rFonts w:cs="Arial"/>
                <w:sz w:val="22"/>
              </w:rPr>
              <w:t xml:space="preserve"> Diğer: </w:t>
            </w:r>
            <w:proofErr w:type="gramStart"/>
            <w:r w:rsidR="00B44678" w:rsidRPr="004E626D">
              <w:rPr>
                <w:rFonts w:cs="Arial"/>
                <w:sz w:val="22"/>
              </w:rPr>
              <w:t>……………..</w:t>
            </w:r>
            <w:proofErr w:type="gramEnd"/>
          </w:p>
          <w:p w14:paraId="005EAE3E" w14:textId="77777777" w:rsidR="00B44678" w:rsidRPr="00F85A53" w:rsidRDefault="00B44678" w:rsidP="00A8414E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cs="Arial"/>
                <w:sz w:val="24"/>
              </w:rPr>
            </w:pPr>
            <w:r w:rsidRPr="00F85A53">
              <w:rPr>
                <w:rStyle w:val="SubtleEmphasis"/>
                <w:rFonts w:cs="Arial"/>
                <w:szCs w:val="20"/>
              </w:rPr>
              <w:t>Projede birden fazla finansman şekli uygulan</w:t>
            </w:r>
            <w:r>
              <w:rPr>
                <w:rStyle w:val="SubtleEmphasis"/>
                <w:rFonts w:cs="Arial"/>
                <w:szCs w:val="20"/>
              </w:rPr>
              <w:t>ıyors</w:t>
            </w:r>
            <w:r w:rsidRPr="00F85A53">
              <w:rPr>
                <w:rStyle w:val="SubtleEmphasis"/>
                <w:rFonts w:cs="Arial"/>
                <w:szCs w:val="20"/>
              </w:rPr>
              <w:t>a hepsi seçilmelidir.</w:t>
            </w:r>
          </w:p>
        </w:tc>
      </w:tr>
    </w:tbl>
    <w:p w14:paraId="05F1966D" w14:textId="77777777" w:rsidR="005C5FF7" w:rsidRDefault="005C5FF7" w:rsidP="0082057F">
      <w:pPr>
        <w:rPr>
          <w:sz w:val="24"/>
        </w:rPr>
      </w:pPr>
    </w:p>
    <w:p w14:paraId="1DF824CA" w14:textId="18EE5423" w:rsidR="00663A36" w:rsidRDefault="00663A36" w:rsidP="0082057F">
      <w:pPr>
        <w:pStyle w:val="G222Heading2"/>
        <w:spacing w:after="0"/>
        <w:ind w:left="578" w:hanging="578"/>
        <w:rPr>
          <w:sz w:val="24"/>
          <w:szCs w:val="24"/>
        </w:rPr>
      </w:pPr>
      <w:r w:rsidRPr="0082057F">
        <w:rPr>
          <w:rFonts w:cs="Arial"/>
          <w:caps w:val="0"/>
          <w:sz w:val="24"/>
        </w:rPr>
        <w:t>Projenin Mevcut Ödenek Dağılımı ve Harcama Bilgileri</w:t>
      </w:r>
    </w:p>
    <w:p w14:paraId="5881DEC7" w14:textId="77777777" w:rsidR="00663A36" w:rsidRDefault="00663A36" w:rsidP="00663A36">
      <w:pPr>
        <w:spacing w:line="240" w:lineRule="auto"/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704"/>
        <w:gridCol w:w="1686"/>
        <w:gridCol w:w="992"/>
        <w:gridCol w:w="992"/>
        <w:gridCol w:w="992"/>
        <w:gridCol w:w="1076"/>
        <w:gridCol w:w="1334"/>
      </w:tblGrid>
      <w:tr w:rsidR="00663A36" w:rsidRPr="00F85A53" w14:paraId="3A283E07" w14:textId="77777777" w:rsidTr="00F54107">
        <w:trPr>
          <w:trHeight w:val="488"/>
        </w:trPr>
        <w:tc>
          <w:tcPr>
            <w:tcW w:w="2704" w:type="dxa"/>
            <w:shd w:val="clear" w:color="auto" w:fill="BFBFBF" w:themeFill="background1" w:themeFillShade="BF"/>
          </w:tcPr>
          <w:p w14:paraId="718C1F62" w14:textId="77777777" w:rsidR="00663A36" w:rsidRPr="00F85A53" w:rsidRDefault="00663A36" w:rsidP="00FA502C">
            <w:pPr>
              <w:tabs>
                <w:tab w:val="left" w:pos="0"/>
                <w:tab w:val="left" w:pos="142"/>
              </w:tabs>
              <w:jc w:val="center"/>
              <w:rPr>
                <w:rFonts w:eastAsia="MS Mincho" w:cs="Arial"/>
                <w:b/>
                <w:sz w:val="24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279CEC5D" w14:textId="7C72FFC8" w:rsidR="00663A36" w:rsidRPr="00663A36" w:rsidRDefault="00F54107" w:rsidP="00F11B76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Geçmiş Yılların Ödenek Toplamı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A2465B4" w14:textId="77777777" w:rsidR="00663A36" w:rsidRPr="00663A36" w:rsidRDefault="00663A36" w:rsidP="00F11B76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63A36">
              <w:rPr>
                <w:b/>
                <w:bCs/>
              </w:rPr>
              <w:t>… Yılı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15E93E3" w14:textId="77777777" w:rsidR="00663A36" w:rsidRPr="00663A36" w:rsidRDefault="00663A36" w:rsidP="00F11B76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63A36">
              <w:rPr>
                <w:b/>
                <w:bCs/>
              </w:rPr>
              <w:t>… Yılı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45C6213" w14:textId="77777777" w:rsidR="00663A36" w:rsidRPr="00663A36" w:rsidRDefault="00663A36" w:rsidP="00F11B76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63A36">
              <w:rPr>
                <w:b/>
                <w:bCs/>
              </w:rPr>
              <w:t>… Yılı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772B616B" w14:textId="77777777" w:rsidR="00663A36" w:rsidRPr="00663A36" w:rsidRDefault="00663A36" w:rsidP="00F11B76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63A36">
              <w:rPr>
                <w:b/>
                <w:bCs/>
              </w:rPr>
              <w:t>… Yılı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56454300" w14:textId="77777777" w:rsidR="00663A36" w:rsidRPr="00663A36" w:rsidRDefault="00663A36" w:rsidP="00F11B76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63A36">
              <w:rPr>
                <w:b/>
                <w:bCs/>
              </w:rPr>
              <w:t>Proje Tutarı</w:t>
            </w:r>
          </w:p>
        </w:tc>
      </w:tr>
      <w:tr w:rsidR="00663A36" w:rsidRPr="00F85A53" w14:paraId="31703043" w14:textId="77777777" w:rsidTr="00F54107">
        <w:trPr>
          <w:trHeight w:val="685"/>
        </w:trPr>
        <w:tc>
          <w:tcPr>
            <w:tcW w:w="2704" w:type="dxa"/>
            <w:vAlign w:val="center"/>
          </w:tcPr>
          <w:p w14:paraId="7B9D6277" w14:textId="77777777" w:rsidR="00663A36" w:rsidRPr="004E626D" w:rsidRDefault="00663A36" w:rsidP="00FA502C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2"/>
              </w:rPr>
            </w:pPr>
            <w:r w:rsidRPr="004E626D">
              <w:rPr>
                <w:rFonts w:cs="Arial"/>
                <w:b/>
                <w:sz w:val="22"/>
              </w:rPr>
              <w:t>Son Yatırım Programında Onaylı Ödenek Planı</w:t>
            </w:r>
          </w:p>
          <w:p w14:paraId="34E06304" w14:textId="1859D8EF" w:rsidR="003653E0" w:rsidRPr="003653E0" w:rsidRDefault="003653E0" w:rsidP="00FA502C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sz w:val="24"/>
              </w:rPr>
            </w:pPr>
            <w:r w:rsidRPr="004E626D">
              <w:rPr>
                <w:rFonts w:cs="Arial"/>
              </w:rPr>
              <w:t>(</w:t>
            </w:r>
            <w:r w:rsidR="00224111" w:rsidRPr="004E626D">
              <w:rPr>
                <w:rFonts w:cs="Arial"/>
              </w:rPr>
              <w:t xml:space="preserve">Revize </w:t>
            </w:r>
            <w:r w:rsidRPr="004E626D">
              <w:rPr>
                <w:rFonts w:cs="Arial"/>
              </w:rPr>
              <w:t>ödenekler dâhil)</w:t>
            </w:r>
          </w:p>
        </w:tc>
        <w:tc>
          <w:tcPr>
            <w:tcW w:w="1686" w:type="dxa"/>
            <w:vAlign w:val="center"/>
          </w:tcPr>
          <w:p w14:paraId="1F436D71" w14:textId="77777777" w:rsidR="00663A36" w:rsidRPr="00F85A53" w:rsidRDefault="00663A36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CA4B7C" w14:textId="77777777" w:rsidR="00663A36" w:rsidRPr="00F85A53" w:rsidRDefault="00663A36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BEC02C" w14:textId="77777777" w:rsidR="00663A36" w:rsidRPr="00F85A53" w:rsidRDefault="00663A36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DF0FA8" w14:textId="77777777" w:rsidR="00663A36" w:rsidRPr="00F85A53" w:rsidRDefault="00663A36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5368784C" w14:textId="77777777" w:rsidR="00663A36" w:rsidRPr="00F85A53" w:rsidRDefault="00663A36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334" w:type="dxa"/>
            <w:vAlign w:val="center"/>
          </w:tcPr>
          <w:p w14:paraId="69DBD466" w14:textId="77777777" w:rsidR="00663A36" w:rsidRPr="00F85A53" w:rsidRDefault="00663A36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</w:tr>
      <w:tr w:rsidR="00F961E4" w:rsidRPr="00F85A53" w14:paraId="3376FCBC" w14:textId="77777777" w:rsidTr="00224111">
        <w:trPr>
          <w:trHeight w:val="358"/>
        </w:trPr>
        <w:tc>
          <w:tcPr>
            <w:tcW w:w="2704" w:type="dxa"/>
            <w:vAlign w:val="center"/>
          </w:tcPr>
          <w:p w14:paraId="60304EB4" w14:textId="77777777" w:rsidR="00F961E4" w:rsidRPr="004E626D" w:rsidRDefault="00F961E4" w:rsidP="00FA502C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2"/>
              </w:rPr>
            </w:pPr>
            <w:r w:rsidRPr="004E626D">
              <w:rPr>
                <w:rFonts w:cs="Arial"/>
                <w:b/>
                <w:sz w:val="22"/>
              </w:rPr>
              <w:t>Talep Edilen Yeni Ödenek Planı</w:t>
            </w:r>
          </w:p>
          <w:p w14:paraId="48AA1C11" w14:textId="4D218750" w:rsidR="006D7A6A" w:rsidRPr="006D7A6A" w:rsidRDefault="006D7A6A" w:rsidP="00FA502C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sz w:val="24"/>
              </w:rPr>
            </w:pPr>
            <w:r w:rsidRPr="004E626D">
              <w:rPr>
                <w:rFonts w:cs="Arial"/>
              </w:rPr>
              <w:t>(</w:t>
            </w:r>
            <w:r w:rsidR="00224111" w:rsidRPr="004E626D">
              <w:rPr>
                <w:rFonts w:cs="Arial"/>
              </w:rPr>
              <w:t xml:space="preserve">Revize </w:t>
            </w:r>
            <w:r w:rsidRPr="004E626D">
              <w:rPr>
                <w:rFonts w:cs="Arial"/>
              </w:rPr>
              <w:t>edilen yılı da kapsayacak şekilde)</w:t>
            </w: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41039ADB" w14:textId="1A50E700" w:rsidR="00F961E4" w:rsidRPr="00F85A53" w:rsidRDefault="00224111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  <w:r w:rsidRPr="004E626D">
              <w:rPr>
                <w:rFonts w:cs="Arial"/>
                <w:b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4258A5DD" w14:textId="77777777" w:rsidR="00F961E4" w:rsidRPr="00F85A53" w:rsidRDefault="00F961E4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DFF51C" w14:textId="77777777" w:rsidR="00F961E4" w:rsidRPr="00F85A53" w:rsidRDefault="00F961E4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3CB2D9A" w14:textId="77777777" w:rsidR="00F961E4" w:rsidRPr="00F85A53" w:rsidRDefault="00F961E4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54A16581" w14:textId="77777777" w:rsidR="00F961E4" w:rsidRPr="00F85A53" w:rsidRDefault="00F961E4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334" w:type="dxa"/>
            <w:vAlign w:val="center"/>
          </w:tcPr>
          <w:p w14:paraId="4EBFE9BE" w14:textId="77777777" w:rsidR="00F961E4" w:rsidRPr="00F85A53" w:rsidRDefault="00F961E4" w:rsidP="00744574">
            <w:pPr>
              <w:tabs>
                <w:tab w:val="left" w:pos="0"/>
                <w:tab w:val="left" w:pos="142"/>
              </w:tabs>
              <w:jc w:val="center"/>
              <w:rPr>
                <w:rFonts w:cs="Arial"/>
                <w:b/>
                <w:sz w:val="24"/>
              </w:rPr>
            </w:pPr>
          </w:p>
        </w:tc>
      </w:tr>
    </w:tbl>
    <w:p w14:paraId="504C6629" w14:textId="77777777" w:rsidR="00663A36" w:rsidRDefault="00663A36" w:rsidP="00227FAE"/>
    <w:p w14:paraId="0E3D8F4E" w14:textId="3CF649C5" w:rsidR="00B44678" w:rsidRPr="00A8414E" w:rsidRDefault="00B44678" w:rsidP="00663A36">
      <w:pPr>
        <w:pStyle w:val="G222Heading2"/>
        <w:spacing w:before="0" w:after="0" w:line="240" w:lineRule="auto"/>
        <w:ind w:left="578" w:hanging="578"/>
        <w:rPr>
          <w:caps w:val="0"/>
          <w:sz w:val="24"/>
        </w:rPr>
      </w:pPr>
      <w:r>
        <w:rPr>
          <w:caps w:val="0"/>
          <w:sz w:val="24"/>
        </w:rPr>
        <w:t xml:space="preserve">Proje Kapsamında </w:t>
      </w:r>
      <w:r w:rsidR="0001449D">
        <w:rPr>
          <w:caps w:val="0"/>
          <w:sz w:val="24"/>
        </w:rPr>
        <w:t xml:space="preserve">Hali Hazırda </w:t>
      </w:r>
      <w:r w:rsidR="00663A36">
        <w:rPr>
          <w:caps w:val="0"/>
          <w:sz w:val="24"/>
        </w:rPr>
        <w:t>Gerçekleştiril</w:t>
      </w:r>
      <w:r w:rsidR="00692726">
        <w:rPr>
          <w:caps w:val="0"/>
          <w:sz w:val="24"/>
        </w:rPr>
        <w:t>miş Olan</w:t>
      </w:r>
      <w:r>
        <w:rPr>
          <w:caps w:val="0"/>
          <w:sz w:val="24"/>
        </w:rPr>
        <w:t xml:space="preserve"> Faaliyetler</w:t>
      </w:r>
    </w:p>
    <w:p w14:paraId="6AAF4C05" w14:textId="317C6E32" w:rsidR="00B44678" w:rsidRPr="00A8414E" w:rsidRDefault="00B44678" w:rsidP="00663A36">
      <w:pPr>
        <w:tabs>
          <w:tab w:val="left" w:pos="0"/>
          <w:tab w:val="left" w:pos="142"/>
        </w:tabs>
        <w:spacing w:line="240" w:lineRule="auto"/>
        <w:rPr>
          <w:color w:val="808080" w:themeColor="background1" w:themeShade="80"/>
        </w:rPr>
      </w:pPr>
      <w:r w:rsidRPr="00663A36">
        <w:rPr>
          <w:rStyle w:val="SubtleEmphasis"/>
          <w:rFonts w:eastAsia="Times New Roman" w:cs="Arial"/>
          <w:szCs w:val="20"/>
        </w:rPr>
        <w:t xml:space="preserve">Proje kapsamında </w:t>
      </w:r>
      <w:r w:rsidR="00F11B76">
        <w:rPr>
          <w:rStyle w:val="SubtleEmphasis"/>
          <w:rFonts w:eastAsia="Times New Roman" w:cs="Arial"/>
          <w:szCs w:val="20"/>
        </w:rPr>
        <w:t xml:space="preserve">tamamlanmış veya </w:t>
      </w:r>
      <w:r w:rsidR="006038A6">
        <w:rPr>
          <w:rStyle w:val="SubtleEmphasis"/>
          <w:rFonts w:eastAsia="Times New Roman" w:cs="Arial"/>
          <w:szCs w:val="20"/>
        </w:rPr>
        <w:t>hâlihazırda</w:t>
      </w:r>
      <w:r w:rsidR="00F11B76">
        <w:rPr>
          <w:rStyle w:val="SubtleEmphasis"/>
          <w:rFonts w:eastAsia="Times New Roman" w:cs="Arial"/>
          <w:szCs w:val="20"/>
        </w:rPr>
        <w:t xml:space="preserve"> devam eden</w:t>
      </w:r>
      <w:r w:rsidRPr="00663A36">
        <w:rPr>
          <w:rStyle w:val="SubtleEmphasis"/>
          <w:rFonts w:eastAsia="Times New Roman" w:cs="Arial"/>
          <w:szCs w:val="20"/>
        </w:rPr>
        <w:t xml:space="preserve"> faaliyetler hakkında bilgi verilecektir.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38A6" w14:paraId="72A867CA" w14:textId="77777777" w:rsidTr="005C5FF7">
        <w:tc>
          <w:tcPr>
            <w:tcW w:w="9776" w:type="dxa"/>
          </w:tcPr>
          <w:p w14:paraId="41A29CE1" w14:textId="77777777" w:rsidR="006038A6" w:rsidRDefault="006038A6" w:rsidP="00227FAE"/>
          <w:p w14:paraId="16693E2E" w14:textId="77777777" w:rsidR="006038A6" w:rsidRDefault="006038A6" w:rsidP="00227FAE"/>
          <w:p w14:paraId="5E832767" w14:textId="77777777" w:rsidR="006038A6" w:rsidRDefault="006038A6" w:rsidP="00227FAE"/>
          <w:p w14:paraId="59A38EC1" w14:textId="77777777" w:rsidR="006038A6" w:rsidRDefault="006038A6" w:rsidP="00227FAE"/>
        </w:tc>
      </w:tr>
    </w:tbl>
    <w:p w14:paraId="5B2358CB" w14:textId="41757247" w:rsidR="00B44678" w:rsidRDefault="00B44678" w:rsidP="00227FAE"/>
    <w:p w14:paraId="664F35EC" w14:textId="77777777" w:rsidR="00D37239" w:rsidRDefault="00D37239">
      <w:pPr>
        <w:spacing w:line="240" w:lineRule="auto"/>
        <w:jc w:val="left"/>
        <w:rPr>
          <w:rFonts w:cs="Arial"/>
          <w:b/>
          <w:bCs/>
          <w:caps/>
          <w:color w:val="808080" w:themeColor="background1" w:themeShade="80"/>
          <w:kern w:val="32"/>
          <w:sz w:val="24"/>
        </w:rPr>
      </w:pPr>
      <w:bookmarkStart w:id="15" w:name="_Toc440460321"/>
      <w:bookmarkStart w:id="16" w:name="_Toc485635238"/>
      <w:bookmarkStart w:id="17" w:name="_Toc75101573"/>
      <w:r>
        <w:rPr>
          <w:color w:val="808080" w:themeColor="background1" w:themeShade="80"/>
        </w:rPr>
        <w:br w:type="page"/>
      </w:r>
    </w:p>
    <w:p w14:paraId="09253414" w14:textId="226DB897" w:rsidR="00055BAA" w:rsidRPr="00D37239" w:rsidRDefault="00227FAE" w:rsidP="00D37239">
      <w:pPr>
        <w:pStyle w:val="G222Heading1"/>
        <w:rPr>
          <w:color w:val="808080" w:themeColor="background1" w:themeShade="80"/>
          <w:szCs w:val="24"/>
        </w:rPr>
      </w:pPr>
      <w:r w:rsidRPr="00D37239">
        <w:rPr>
          <w:color w:val="808080" w:themeColor="background1" w:themeShade="80"/>
          <w:szCs w:val="24"/>
        </w:rPr>
        <w:lastRenderedPageBreak/>
        <w:t xml:space="preserve">Projenin Bitiş </w:t>
      </w:r>
      <w:bookmarkEnd w:id="15"/>
      <w:bookmarkEnd w:id="16"/>
      <w:bookmarkEnd w:id="17"/>
      <w:r w:rsidR="006038A6" w:rsidRPr="00D37239">
        <w:rPr>
          <w:color w:val="808080" w:themeColor="background1" w:themeShade="80"/>
          <w:szCs w:val="24"/>
        </w:rPr>
        <w:t>Yılı</w:t>
      </w:r>
      <w:r w:rsidR="00F11B76" w:rsidRPr="00D37239">
        <w:rPr>
          <w:color w:val="808080" w:themeColor="background1" w:themeShade="80"/>
          <w:szCs w:val="24"/>
        </w:rPr>
        <w:t xml:space="preserve"> </w:t>
      </w:r>
      <w:r w:rsidR="00055BAA" w:rsidRPr="00D37239">
        <w:rPr>
          <w:color w:val="808080" w:themeColor="background1" w:themeShade="80"/>
          <w:szCs w:val="24"/>
        </w:rPr>
        <w:t xml:space="preserve">ve/veya Ödenek Planı Revizyonu </w:t>
      </w:r>
    </w:p>
    <w:p w14:paraId="1CDFDDFD" w14:textId="77777777" w:rsidR="009F2319" w:rsidRDefault="009F2319" w:rsidP="00227FAE"/>
    <w:p w14:paraId="3E4CDDC1" w14:textId="7DD692CA" w:rsidR="00055BAA" w:rsidRDefault="00692726" w:rsidP="00D37239">
      <w:pPr>
        <w:pStyle w:val="G222Heading2"/>
        <w:spacing w:before="0" w:after="0" w:line="240" w:lineRule="auto"/>
        <w:ind w:left="578" w:hanging="578"/>
        <w:rPr>
          <w:caps w:val="0"/>
          <w:sz w:val="24"/>
        </w:rPr>
      </w:pPr>
      <w:r w:rsidRPr="00692726">
        <w:rPr>
          <w:caps w:val="0"/>
          <w:sz w:val="24"/>
        </w:rPr>
        <w:t xml:space="preserve">Projenin </w:t>
      </w:r>
      <w:r w:rsidR="00055BAA" w:rsidRPr="00692726">
        <w:rPr>
          <w:caps w:val="0"/>
          <w:sz w:val="24"/>
        </w:rPr>
        <w:t xml:space="preserve">Bitiş Yılı veya </w:t>
      </w:r>
      <w:r w:rsidR="002C4A73" w:rsidRPr="00692726">
        <w:rPr>
          <w:caps w:val="0"/>
          <w:sz w:val="24"/>
        </w:rPr>
        <w:t>Kapsam</w:t>
      </w:r>
      <w:r w:rsidRPr="00692726">
        <w:rPr>
          <w:caps w:val="0"/>
          <w:sz w:val="24"/>
        </w:rPr>
        <w:t>ında Revizyon</w:t>
      </w:r>
      <w:r w:rsidR="002C4A73" w:rsidRPr="00692726">
        <w:rPr>
          <w:caps w:val="0"/>
          <w:sz w:val="24"/>
        </w:rPr>
        <w:t xml:space="preserve"> </w:t>
      </w:r>
      <w:r w:rsidR="00073E11" w:rsidRPr="00692726">
        <w:rPr>
          <w:caps w:val="0"/>
          <w:sz w:val="24"/>
        </w:rPr>
        <w:t xml:space="preserve">Varsa </w:t>
      </w:r>
      <w:r w:rsidR="00055BAA" w:rsidRPr="00692726">
        <w:rPr>
          <w:caps w:val="0"/>
          <w:sz w:val="24"/>
        </w:rPr>
        <w:t>Gerekçesi</w:t>
      </w:r>
    </w:p>
    <w:p w14:paraId="6BFE36CE" w14:textId="286D87AE" w:rsidR="005C5FF7" w:rsidRPr="005C5FF7" w:rsidRDefault="005C5FF7" w:rsidP="005C5FF7">
      <w:pPr>
        <w:tabs>
          <w:tab w:val="left" w:pos="0"/>
          <w:tab w:val="left" w:pos="142"/>
        </w:tabs>
        <w:spacing w:line="240" w:lineRule="auto"/>
        <w:rPr>
          <w:rStyle w:val="SubtleEmphasis"/>
          <w:rFonts w:cs="Arial"/>
          <w:szCs w:val="20"/>
        </w:rPr>
      </w:pPr>
      <w:r w:rsidRPr="005C5FF7">
        <w:rPr>
          <w:rStyle w:val="SubtleEmphasis"/>
          <w:rFonts w:cs="Arial"/>
          <w:szCs w:val="20"/>
        </w:rPr>
        <w:t xml:space="preserve">Proje süresi veya proje kapsamında </w:t>
      </w:r>
      <w:r>
        <w:rPr>
          <w:rStyle w:val="SubtleEmphasis"/>
          <w:rFonts w:cs="Arial"/>
          <w:szCs w:val="20"/>
        </w:rPr>
        <w:t xml:space="preserve">gerçekleştirilecek faaliyetlerde </w:t>
      </w:r>
      <w:r w:rsidRPr="005C5FF7">
        <w:rPr>
          <w:rStyle w:val="SubtleEmphasis"/>
          <w:rFonts w:cs="Arial"/>
          <w:szCs w:val="20"/>
        </w:rPr>
        <w:t>değişikli</w:t>
      </w:r>
      <w:r>
        <w:rPr>
          <w:rStyle w:val="SubtleEmphasis"/>
          <w:rFonts w:cs="Arial"/>
          <w:szCs w:val="20"/>
        </w:rPr>
        <w:t>k</w:t>
      </w:r>
      <w:r w:rsidRPr="005C5FF7">
        <w:rPr>
          <w:rStyle w:val="SubtleEmphasis"/>
          <w:rFonts w:cs="Arial"/>
          <w:szCs w:val="20"/>
        </w:rPr>
        <w:t xml:space="preserve"> </w:t>
      </w:r>
      <w:r>
        <w:rPr>
          <w:rStyle w:val="SubtleEmphasis"/>
          <w:rFonts w:cs="Arial"/>
          <w:szCs w:val="20"/>
        </w:rPr>
        <w:t>varsa bu değişiklikler gerekçeleriyle birlikte</w:t>
      </w:r>
      <w:r w:rsidRPr="005C5FF7">
        <w:rPr>
          <w:rStyle w:val="SubtleEmphasis"/>
          <w:rFonts w:cs="Arial"/>
          <w:szCs w:val="20"/>
        </w:rPr>
        <w:t xml:space="preserve"> yazılacaktır.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55BAA" w14:paraId="5EC4EC0B" w14:textId="77777777" w:rsidTr="00FA502C">
        <w:tc>
          <w:tcPr>
            <w:tcW w:w="9629" w:type="dxa"/>
          </w:tcPr>
          <w:p w14:paraId="25E4110D" w14:textId="77777777" w:rsidR="00055BAA" w:rsidRDefault="00055BAA" w:rsidP="00FA502C"/>
          <w:p w14:paraId="396EF4B1" w14:textId="77777777" w:rsidR="00055BAA" w:rsidRDefault="00055BAA" w:rsidP="00FA502C"/>
          <w:p w14:paraId="70AE0363" w14:textId="77777777" w:rsidR="00055BAA" w:rsidRDefault="00055BAA" w:rsidP="00FA502C"/>
        </w:tc>
      </w:tr>
    </w:tbl>
    <w:p w14:paraId="1FC0B0D7" w14:textId="77777777" w:rsidR="00055BAA" w:rsidRPr="00227FAE" w:rsidRDefault="00055BAA" w:rsidP="00227FAE"/>
    <w:p w14:paraId="07A7D830" w14:textId="1A85B637" w:rsidR="00B44678" w:rsidRPr="002B4787" w:rsidRDefault="00B44678" w:rsidP="00055BAA">
      <w:pPr>
        <w:pStyle w:val="G222Heading2"/>
        <w:spacing w:before="0" w:after="0" w:line="240" w:lineRule="auto"/>
        <w:ind w:left="578" w:hanging="578"/>
        <w:rPr>
          <w:rFonts w:cs="Arial"/>
          <w:caps w:val="0"/>
          <w:sz w:val="24"/>
        </w:rPr>
      </w:pPr>
      <w:bookmarkStart w:id="18" w:name="_Toc447267429"/>
      <w:r w:rsidRPr="002B4787">
        <w:rPr>
          <w:rFonts w:cs="Arial"/>
          <w:caps w:val="0"/>
          <w:sz w:val="24"/>
        </w:rPr>
        <w:t xml:space="preserve">Proje </w:t>
      </w:r>
      <w:r w:rsidRPr="00007DB4">
        <w:rPr>
          <w:rFonts w:cs="Arial"/>
          <w:caps w:val="0"/>
          <w:sz w:val="24"/>
        </w:rPr>
        <w:t xml:space="preserve">Bileşenlerinde </w:t>
      </w:r>
      <w:r>
        <w:rPr>
          <w:rFonts w:cs="Arial"/>
          <w:caps w:val="0"/>
          <w:sz w:val="24"/>
        </w:rPr>
        <w:t>Maliyet Değişikliği</w:t>
      </w:r>
    </w:p>
    <w:p w14:paraId="77DBED33" w14:textId="3D4E5B4D" w:rsidR="00B44678" w:rsidRDefault="00692726" w:rsidP="00055BAA">
      <w:pPr>
        <w:tabs>
          <w:tab w:val="left" w:pos="0"/>
          <w:tab w:val="left" w:pos="142"/>
        </w:tabs>
        <w:spacing w:line="240" w:lineRule="auto"/>
        <w:rPr>
          <w:rStyle w:val="SubtleEmphasis"/>
          <w:rFonts w:cs="Arial"/>
          <w:szCs w:val="20"/>
        </w:rPr>
      </w:pPr>
      <w:r>
        <w:rPr>
          <w:rStyle w:val="SubtleEmphasis"/>
          <w:rFonts w:cs="Arial"/>
          <w:szCs w:val="20"/>
        </w:rPr>
        <w:t xml:space="preserve">Proje bileşenlerine </w:t>
      </w:r>
      <w:r w:rsidR="00B44678" w:rsidRPr="00055BAA">
        <w:rPr>
          <w:rStyle w:val="SubtleEmphasis"/>
          <w:rFonts w:cs="Arial"/>
          <w:szCs w:val="20"/>
        </w:rPr>
        <w:t>ilişkin değişlikler bu tabloya işlenecektir.</w:t>
      </w:r>
    </w:p>
    <w:p w14:paraId="4D0E8096" w14:textId="77777777" w:rsidR="00055BAA" w:rsidRPr="00055BAA" w:rsidRDefault="00055BAA" w:rsidP="00055BAA">
      <w:pPr>
        <w:tabs>
          <w:tab w:val="left" w:pos="0"/>
          <w:tab w:val="left" w:pos="142"/>
        </w:tabs>
        <w:spacing w:line="240" w:lineRule="auto"/>
        <w:rPr>
          <w:rStyle w:val="SubtleEmphasis"/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98"/>
        <w:gridCol w:w="1431"/>
        <w:gridCol w:w="1335"/>
        <w:gridCol w:w="1910"/>
        <w:gridCol w:w="3255"/>
      </w:tblGrid>
      <w:tr w:rsidR="00D737E6" w:rsidRPr="00635C2F" w14:paraId="58EC66D9" w14:textId="77777777" w:rsidTr="00D737E6">
        <w:trPr>
          <w:cantSplit/>
          <w:trHeight w:val="1083"/>
        </w:trPr>
        <w:tc>
          <w:tcPr>
            <w:tcW w:w="881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7A467" w14:textId="77777777" w:rsidR="00D737E6" w:rsidRPr="00635C2F" w:rsidRDefault="00D737E6" w:rsidP="00A8414E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14:paraId="4ADAEC64" w14:textId="6B094465" w:rsidR="00D737E6" w:rsidRDefault="00D737E6" w:rsidP="00D737E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Mevcut </w:t>
            </w:r>
            <w:r w:rsidRPr="00635C2F">
              <w:rPr>
                <w:b/>
              </w:rPr>
              <w:t>Tutar</w:t>
            </w:r>
          </w:p>
        </w:tc>
        <w:tc>
          <w:tcPr>
            <w:tcW w:w="693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BABA486" w14:textId="27E3D904" w:rsidR="00D737E6" w:rsidRPr="00635C2F" w:rsidRDefault="00D737E6" w:rsidP="00D737E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Yeni Tutar</w:t>
            </w:r>
          </w:p>
        </w:tc>
        <w:tc>
          <w:tcPr>
            <w:tcW w:w="992" w:type="pct"/>
            <w:shd w:val="clear" w:color="auto" w:fill="BFBFBF" w:themeFill="background1" w:themeFillShade="BF"/>
            <w:vAlign w:val="center"/>
          </w:tcPr>
          <w:p w14:paraId="518B5FB0" w14:textId="3B252C99" w:rsidR="00D737E6" w:rsidRDefault="00D737E6" w:rsidP="00D737E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Değişim Kapsamındaki Talep</w:t>
            </w:r>
          </w:p>
        </w:tc>
        <w:tc>
          <w:tcPr>
            <w:tcW w:w="1690" w:type="pct"/>
            <w:shd w:val="clear" w:color="auto" w:fill="BFBFBF" w:themeFill="background1" w:themeFillShade="BF"/>
            <w:vAlign w:val="center"/>
          </w:tcPr>
          <w:p w14:paraId="12D38D9C" w14:textId="1714F172" w:rsidR="00D737E6" w:rsidRDefault="00D737E6" w:rsidP="00D737E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D737E6" w:rsidRPr="00BB43B3" w14:paraId="51C6D569" w14:textId="77777777" w:rsidTr="00D737E6">
        <w:trPr>
          <w:cantSplit/>
          <w:trHeight w:val="300"/>
        </w:trPr>
        <w:tc>
          <w:tcPr>
            <w:tcW w:w="881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032701F" w14:textId="77777777" w:rsidR="00D737E6" w:rsidRPr="00D737E6" w:rsidRDefault="00D737E6" w:rsidP="00055BAA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 xml:space="preserve">Danışmanlık Hizmeti </w:t>
            </w:r>
          </w:p>
        </w:tc>
        <w:tc>
          <w:tcPr>
            <w:tcW w:w="743" w:type="pct"/>
          </w:tcPr>
          <w:p w14:paraId="2A040E35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693" w:type="pct"/>
            <w:tcMar>
              <w:top w:w="28" w:type="dxa"/>
              <w:bottom w:w="28" w:type="dxa"/>
            </w:tcMar>
          </w:tcPr>
          <w:p w14:paraId="78A1E2E4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992" w:type="pct"/>
          </w:tcPr>
          <w:p w14:paraId="1B64C272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1690" w:type="pct"/>
          </w:tcPr>
          <w:p w14:paraId="758A32AC" w14:textId="6AE2D726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</w:tr>
      <w:tr w:rsidR="00D737E6" w:rsidRPr="00BB43B3" w14:paraId="0823BD5F" w14:textId="77777777" w:rsidTr="00D737E6">
        <w:trPr>
          <w:cantSplit/>
          <w:trHeight w:val="300"/>
        </w:trPr>
        <w:tc>
          <w:tcPr>
            <w:tcW w:w="881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53F610C2" w14:textId="77777777" w:rsidR="00D737E6" w:rsidRPr="00D737E6" w:rsidRDefault="00D737E6" w:rsidP="00055BAA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Donanım</w:t>
            </w:r>
          </w:p>
        </w:tc>
        <w:tc>
          <w:tcPr>
            <w:tcW w:w="743" w:type="pct"/>
          </w:tcPr>
          <w:p w14:paraId="21EDC6BC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693" w:type="pct"/>
            <w:tcMar>
              <w:top w:w="28" w:type="dxa"/>
              <w:bottom w:w="28" w:type="dxa"/>
            </w:tcMar>
          </w:tcPr>
          <w:p w14:paraId="39EDCF1F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992" w:type="pct"/>
          </w:tcPr>
          <w:p w14:paraId="050F6A9B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1690" w:type="pct"/>
          </w:tcPr>
          <w:p w14:paraId="732FB445" w14:textId="038449CA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</w:tr>
      <w:tr w:rsidR="00D737E6" w:rsidRPr="00BB43B3" w14:paraId="63AD28A2" w14:textId="77777777" w:rsidTr="00D737E6">
        <w:trPr>
          <w:cantSplit/>
          <w:trHeight w:val="300"/>
        </w:trPr>
        <w:tc>
          <w:tcPr>
            <w:tcW w:w="881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5E249431" w14:textId="77777777" w:rsidR="00D737E6" w:rsidRPr="00D737E6" w:rsidRDefault="00D737E6" w:rsidP="00055BAA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Ağ Altyapısı</w:t>
            </w:r>
          </w:p>
        </w:tc>
        <w:tc>
          <w:tcPr>
            <w:tcW w:w="743" w:type="pct"/>
          </w:tcPr>
          <w:p w14:paraId="3C55FBDC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693" w:type="pct"/>
            <w:tcMar>
              <w:top w:w="28" w:type="dxa"/>
              <w:bottom w:w="28" w:type="dxa"/>
            </w:tcMar>
          </w:tcPr>
          <w:p w14:paraId="49ABFB84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992" w:type="pct"/>
          </w:tcPr>
          <w:p w14:paraId="3D5D7CB5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1690" w:type="pct"/>
          </w:tcPr>
          <w:p w14:paraId="65DCD390" w14:textId="3B7973D5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</w:tr>
      <w:tr w:rsidR="00D737E6" w:rsidRPr="00BB43B3" w14:paraId="0F7F21CA" w14:textId="77777777" w:rsidTr="00D737E6">
        <w:trPr>
          <w:cantSplit/>
          <w:trHeight w:val="300"/>
        </w:trPr>
        <w:tc>
          <w:tcPr>
            <w:tcW w:w="881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4FCA938" w14:textId="77777777" w:rsidR="00D737E6" w:rsidRPr="00D737E6" w:rsidRDefault="00D737E6" w:rsidP="00055BAA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Güvenlik Yazılımı-Donanımı</w:t>
            </w:r>
          </w:p>
        </w:tc>
        <w:tc>
          <w:tcPr>
            <w:tcW w:w="743" w:type="pct"/>
          </w:tcPr>
          <w:p w14:paraId="6BF47F11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693" w:type="pct"/>
            <w:tcMar>
              <w:top w:w="28" w:type="dxa"/>
              <w:bottom w:w="28" w:type="dxa"/>
            </w:tcMar>
          </w:tcPr>
          <w:p w14:paraId="1DBB9215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992" w:type="pct"/>
          </w:tcPr>
          <w:p w14:paraId="1FA55D7A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1690" w:type="pct"/>
          </w:tcPr>
          <w:p w14:paraId="3FE0007A" w14:textId="46860CC9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</w:tr>
      <w:tr w:rsidR="00D737E6" w:rsidRPr="00BB43B3" w14:paraId="4A064260" w14:textId="77777777" w:rsidTr="00D737E6">
        <w:trPr>
          <w:cantSplit/>
          <w:trHeight w:val="300"/>
        </w:trPr>
        <w:tc>
          <w:tcPr>
            <w:tcW w:w="881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B3FF137" w14:textId="77777777" w:rsidR="00D737E6" w:rsidRPr="00D737E6" w:rsidRDefault="00D737E6" w:rsidP="00055BAA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Hazır Yazılım</w:t>
            </w:r>
          </w:p>
        </w:tc>
        <w:tc>
          <w:tcPr>
            <w:tcW w:w="743" w:type="pct"/>
          </w:tcPr>
          <w:p w14:paraId="7F15929C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693" w:type="pct"/>
            <w:tcMar>
              <w:top w:w="28" w:type="dxa"/>
              <w:bottom w:w="28" w:type="dxa"/>
            </w:tcMar>
          </w:tcPr>
          <w:p w14:paraId="79A65D62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992" w:type="pct"/>
          </w:tcPr>
          <w:p w14:paraId="64102B08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1690" w:type="pct"/>
          </w:tcPr>
          <w:p w14:paraId="7E597C66" w14:textId="25FFDEB9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</w:tr>
      <w:tr w:rsidR="00D737E6" w:rsidRPr="00BB43B3" w14:paraId="5F3809B4" w14:textId="77777777" w:rsidTr="00D737E6">
        <w:trPr>
          <w:cantSplit/>
          <w:trHeight w:val="300"/>
        </w:trPr>
        <w:tc>
          <w:tcPr>
            <w:tcW w:w="881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6D2D3750" w14:textId="77777777" w:rsidR="00D737E6" w:rsidRPr="00D737E6" w:rsidRDefault="00D737E6" w:rsidP="00055BAA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Yazılım Geliştirme</w:t>
            </w:r>
          </w:p>
        </w:tc>
        <w:tc>
          <w:tcPr>
            <w:tcW w:w="743" w:type="pct"/>
          </w:tcPr>
          <w:p w14:paraId="7AAFDB1D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693" w:type="pct"/>
            <w:tcMar>
              <w:top w:w="28" w:type="dxa"/>
              <w:bottom w:w="28" w:type="dxa"/>
            </w:tcMar>
          </w:tcPr>
          <w:p w14:paraId="4775ECD5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992" w:type="pct"/>
          </w:tcPr>
          <w:p w14:paraId="1F33D9BE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1690" w:type="pct"/>
          </w:tcPr>
          <w:p w14:paraId="120B869E" w14:textId="5B4FCB3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</w:tr>
      <w:tr w:rsidR="00D737E6" w:rsidRPr="00BB43B3" w14:paraId="27DE31D6" w14:textId="77777777" w:rsidTr="00D737E6">
        <w:trPr>
          <w:cantSplit/>
          <w:trHeight w:val="300"/>
        </w:trPr>
        <w:tc>
          <w:tcPr>
            <w:tcW w:w="881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3D921F9" w14:textId="77777777" w:rsidR="00D737E6" w:rsidRPr="00D737E6" w:rsidRDefault="00D737E6" w:rsidP="00055BAA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Eğitim Giderleri</w:t>
            </w:r>
          </w:p>
        </w:tc>
        <w:tc>
          <w:tcPr>
            <w:tcW w:w="743" w:type="pct"/>
          </w:tcPr>
          <w:p w14:paraId="3BF9104B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693" w:type="pct"/>
            <w:tcMar>
              <w:top w:w="28" w:type="dxa"/>
              <w:bottom w:w="28" w:type="dxa"/>
            </w:tcMar>
          </w:tcPr>
          <w:p w14:paraId="5CF2E7FC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992" w:type="pct"/>
          </w:tcPr>
          <w:p w14:paraId="4889637E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1690" w:type="pct"/>
          </w:tcPr>
          <w:p w14:paraId="6DBA871C" w14:textId="233522EB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</w:tr>
      <w:tr w:rsidR="00D737E6" w:rsidRPr="00BB43B3" w14:paraId="0B89DEA9" w14:textId="77777777" w:rsidTr="00D737E6">
        <w:trPr>
          <w:cantSplit/>
          <w:trHeight w:val="300"/>
        </w:trPr>
        <w:tc>
          <w:tcPr>
            <w:tcW w:w="881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22AB18B" w14:textId="77777777" w:rsidR="00D737E6" w:rsidRPr="00D737E6" w:rsidRDefault="00D737E6" w:rsidP="00055BAA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Veri İhtiyacı – Sayısallaştırma</w:t>
            </w:r>
          </w:p>
        </w:tc>
        <w:tc>
          <w:tcPr>
            <w:tcW w:w="743" w:type="pct"/>
          </w:tcPr>
          <w:p w14:paraId="0AE9C9F6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693" w:type="pct"/>
            <w:tcMar>
              <w:top w:w="28" w:type="dxa"/>
              <w:bottom w:w="28" w:type="dxa"/>
            </w:tcMar>
          </w:tcPr>
          <w:p w14:paraId="45F59924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992" w:type="pct"/>
          </w:tcPr>
          <w:p w14:paraId="6AD5FD88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1690" w:type="pct"/>
          </w:tcPr>
          <w:p w14:paraId="7A00CB72" w14:textId="59BAB59C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</w:tr>
      <w:tr w:rsidR="00D737E6" w:rsidRPr="00BB43B3" w14:paraId="51A5B01C" w14:textId="77777777" w:rsidTr="00D737E6">
        <w:trPr>
          <w:cantSplit/>
          <w:trHeight w:val="300"/>
        </w:trPr>
        <w:tc>
          <w:tcPr>
            <w:tcW w:w="881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432FB1D1" w14:textId="77777777" w:rsidR="00D737E6" w:rsidRPr="00D737E6" w:rsidRDefault="00D737E6" w:rsidP="00055BAA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Diğer</w:t>
            </w:r>
          </w:p>
        </w:tc>
        <w:tc>
          <w:tcPr>
            <w:tcW w:w="743" w:type="pct"/>
          </w:tcPr>
          <w:p w14:paraId="17C57027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693" w:type="pct"/>
            <w:tcMar>
              <w:top w:w="28" w:type="dxa"/>
              <w:bottom w:w="28" w:type="dxa"/>
            </w:tcMar>
          </w:tcPr>
          <w:p w14:paraId="0C6C37C0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992" w:type="pct"/>
          </w:tcPr>
          <w:p w14:paraId="09B0E8DB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1690" w:type="pct"/>
          </w:tcPr>
          <w:p w14:paraId="2EA38157" w14:textId="2E6C3EC5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</w:tr>
      <w:tr w:rsidR="00D737E6" w:rsidRPr="00BB43B3" w14:paraId="4589DCF1" w14:textId="77777777" w:rsidTr="00D737E6">
        <w:trPr>
          <w:cantSplit/>
          <w:trHeight w:val="299"/>
        </w:trPr>
        <w:tc>
          <w:tcPr>
            <w:tcW w:w="8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20347" w14:textId="77777777" w:rsidR="00D737E6" w:rsidRPr="00D737E6" w:rsidRDefault="00D737E6" w:rsidP="00055BAA">
            <w:pPr>
              <w:tabs>
                <w:tab w:val="left" w:pos="0"/>
                <w:tab w:val="left" w:pos="142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D737E6">
              <w:rPr>
                <w:rFonts w:cs="Arial"/>
                <w:b/>
              </w:rPr>
              <w:t>Toplam Proje Tutarı</w:t>
            </w:r>
          </w:p>
        </w:tc>
        <w:tc>
          <w:tcPr>
            <w:tcW w:w="743" w:type="pct"/>
          </w:tcPr>
          <w:p w14:paraId="3724A438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693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BCC1A0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992" w:type="pct"/>
          </w:tcPr>
          <w:p w14:paraId="0C557A81" w14:textId="77777777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  <w:tc>
          <w:tcPr>
            <w:tcW w:w="1690" w:type="pct"/>
          </w:tcPr>
          <w:p w14:paraId="4B5CE354" w14:textId="62E1D281" w:rsidR="00D737E6" w:rsidRPr="00635C2F" w:rsidRDefault="00D737E6" w:rsidP="00A8414E">
            <w:pPr>
              <w:spacing w:before="60" w:after="60" w:line="240" w:lineRule="auto"/>
              <w:jc w:val="center"/>
            </w:pPr>
          </w:p>
        </w:tc>
      </w:tr>
    </w:tbl>
    <w:p w14:paraId="54EDD1B5" w14:textId="77777777" w:rsidR="00B44678" w:rsidRDefault="00B44678" w:rsidP="00B44678"/>
    <w:p w14:paraId="4292E385" w14:textId="77777777" w:rsidR="00B44678" w:rsidRPr="004714C3" w:rsidRDefault="00B44678" w:rsidP="00B44678"/>
    <w:bookmarkEnd w:id="18"/>
    <w:p w14:paraId="2D54C297" w14:textId="77777777" w:rsidR="009E193F" w:rsidRDefault="009E193F" w:rsidP="00227FAE">
      <w:pPr>
        <w:sectPr w:rsidR="009E193F" w:rsidSect="000C1BEF">
          <w:pgSz w:w="11909" w:h="16834" w:code="9"/>
          <w:pgMar w:top="862" w:right="1136" w:bottom="862" w:left="850" w:header="437" w:footer="765" w:gutter="284"/>
          <w:cols w:space="708"/>
          <w:docGrid w:linePitch="360"/>
        </w:sectPr>
      </w:pPr>
    </w:p>
    <w:p w14:paraId="09D27DCA" w14:textId="3EA261D3" w:rsidR="007E13A6" w:rsidRPr="00692726" w:rsidRDefault="009E193F" w:rsidP="004E626D">
      <w:pPr>
        <w:pStyle w:val="G222Heading1"/>
        <w:tabs>
          <w:tab w:val="clear" w:pos="432"/>
          <w:tab w:val="left" w:pos="142"/>
        </w:tabs>
        <w:ind w:left="-142" w:firstLine="0"/>
        <w:rPr>
          <w:color w:val="808080" w:themeColor="background1" w:themeShade="80"/>
          <w:szCs w:val="24"/>
        </w:rPr>
      </w:pPr>
      <w:r w:rsidRPr="00692726">
        <w:rPr>
          <w:color w:val="808080" w:themeColor="background1" w:themeShade="80"/>
          <w:szCs w:val="24"/>
        </w:rPr>
        <w:lastRenderedPageBreak/>
        <w:t>P</w:t>
      </w:r>
      <w:r w:rsidR="006579C7" w:rsidRPr="00692726">
        <w:rPr>
          <w:color w:val="808080" w:themeColor="background1" w:themeShade="80"/>
          <w:szCs w:val="24"/>
        </w:rPr>
        <w:t xml:space="preserve">ROJE </w:t>
      </w:r>
      <w:bookmarkEnd w:id="13"/>
      <w:r w:rsidR="00692726">
        <w:rPr>
          <w:color w:val="808080" w:themeColor="background1" w:themeShade="80"/>
          <w:szCs w:val="24"/>
        </w:rPr>
        <w:t xml:space="preserve">Planı ve İş Takvimi </w:t>
      </w:r>
    </w:p>
    <w:p w14:paraId="42DB3CD4" w14:textId="7093B789" w:rsidR="00A63AB6" w:rsidRPr="00D37239" w:rsidRDefault="002D4417" w:rsidP="004E626D">
      <w:pPr>
        <w:tabs>
          <w:tab w:val="left" w:pos="0"/>
          <w:tab w:val="left" w:pos="142"/>
        </w:tabs>
        <w:spacing w:line="240" w:lineRule="auto"/>
        <w:ind w:left="-142"/>
        <w:rPr>
          <w:rStyle w:val="SubtleEmphasis"/>
          <w:rFonts w:cs="Arial"/>
          <w:szCs w:val="20"/>
        </w:rPr>
      </w:pPr>
      <w:r w:rsidRPr="00D37239">
        <w:rPr>
          <w:rStyle w:val="SubtleEmphasis"/>
          <w:rFonts w:cs="Arial"/>
          <w:szCs w:val="20"/>
        </w:rPr>
        <w:t>Proje takviminde değişiklik bulunmuyorsa sadece “</w:t>
      </w:r>
      <w:r w:rsidR="00007DB4" w:rsidRPr="00D37239">
        <w:rPr>
          <w:rStyle w:val="SubtleEmphasis"/>
          <w:rFonts w:cs="Arial"/>
          <w:szCs w:val="20"/>
        </w:rPr>
        <w:t xml:space="preserve">mevcut </w:t>
      </w:r>
      <w:r w:rsidRPr="00D37239">
        <w:rPr>
          <w:rStyle w:val="SubtleEmphasis"/>
          <w:rFonts w:cs="Arial"/>
          <w:szCs w:val="20"/>
        </w:rPr>
        <w:t xml:space="preserve">plan” satırları doldurulmalıdır. </w:t>
      </w:r>
      <w:r w:rsidR="00A63AB6" w:rsidRPr="00D37239">
        <w:rPr>
          <w:rStyle w:val="SubtleEmphasis"/>
          <w:rFonts w:cs="Arial"/>
          <w:szCs w:val="20"/>
        </w:rPr>
        <w:t>Teklif edilen proje planı önceki yıllardaki takvimi de kapsayacak şekilde tabloya işlen</w:t>
      </w:r>
      <w:r w:rsidR="0015520B" w:rsidRPr="00D37239">
        <w:rPr>
          <w:rStyle w:val="SubtleEmphasis"/>
          <w:rFonts w:cs="Arial"/>
          <w:szCs w:val="20"/>
        </w:rPr>
        <w:t>melidir</w:t>
      </w:r>
      <w:r w:rsidR="00A63AB6" w:rsidRPr="00D37239">
        <w:rPr>
          <w:rStyle w:val="SubtleEmphasis"/>
          <w:rFonts w:cs="Arial"/>
          <w:szCs w:val="20"/>
        </w:rPr>
        <w:t xml:space="preserve">. </w:t>
      </w:r>
      <w:r w:rsidR="00D37239">
        <w:rPr>
          <w:rStyle w:val="SubtleEmphasis"/>
          <w:rFonts w:cs="Arial"/>
          <w:szCs w:val="20"/>
        </w:rPr>
        <w:t xml:space="preserve">Projenin </w:t>
      </w:r>
      <w:r w:rsidR="00684E28">
        <w:rPr>
          <w:rStyle w:val="SubtleEmphasis"/>
          <w:rFonts w:cs="Arial"/>
          <w:szCs w:val="20"/>
        </w:rPr>
        <w:t xml:space="preserve">bitiş yılının uzatılması </w:t>
      </w:r>
      <w:r w:rsidR="00D37239">
        <w:rPr>
          <w:rStyle w:val="SubtleEmphasis"/>
          <w:rFonts w:cs="Arial"/>
          <w:szCs w:val="20"/>
        </w:rPr>
        <w:t xml:space="preserve">talep ediliyorsa </w:t>
      </w:r>
      <w:r w:rsidR="008C5C81">
        <w:rPr>
          <w:rStyle w:val="SubtleEmphasis"/>
          <w:rFonts w:cs="Arial"/>
          <w:szCs w:val="20"/>
        </w:rPr>
        <w:t xml:space="preserve">ilgili yıla ait </w:t>
      </w:r>
      <w:r w:rsidR="00D37239">
        <w:rPr>
          <w:rStyle w:val="SubtleEmphasis"/>
          <w:rFonts w:cs="Arial"/>
          <w:szCs w:val="20"/>
        </w:rPr>
        <w:t>İş Takviminin doldurulması zorunludur.</w:t>
      </w:r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047"/>
        <w:gridCol w:w="367"/>
        <w:gridCol w:w="367"/>
        <w:gridCol w:w="370"/>
        <w:gridCol w:w="369"/>
        <w:gridCol w:w="369"/>
        <w:gridCol w:w="371"/>
        <w:gridCol w:w="371"/>
        <w:gridCol w:w="370"/>
        <w:gridCol w:w="371"/>
        <w:gridCol w:w="371"/>
        <w:gridCol w:w="370"/>
        <w:gridCol w:w="370"/>
        <w:gridCol w:w="370"/>
        <w:gridCol w:w="371"/>
        <w:gridCol w:w="371"/>
        <w:gridCol w:w="372"/>
        <w:gridCol w:w="371"/>
        <w:gridCol w:w="371"/>
        <w:gridCol w:w="372"/>
        <w:gridCol w:w="371"/>
        <w:gridCol w:w="396"/>
        <w:gridCol w:w="360"/>
        <w:gridCol w:w="361"/>
        <w:gridCol w:w="454"/>
        <w:gridCol w:w="1083"/>
        <w:gridCol w:w="1523"/>
      </w:tblGrid>
      <w:tr w:rsidR="007318A6" w:rsidRPr="005D37BA" w14:paraId="1711A98A" w14:textId="77777777" w:rsidTr="002D4417">
        <w:trPr>
          <w:trHeight w:val="317"/>
          <w:jc w:val="center"/>
        </w:trPr>
        <w:tc>
          <w:tcPr>
            <w:tcW w:w="324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8089D36" w14:textId="22FF9EEE" w:rsidR="007318A6" w:rsidRPr="005D37BA" w:rsidRDefault="007318A6" w:rsidP="002D4417">
            <w:pPr>
              <w:pStyle w:val="xl22"/>
              <w:autoSpaceDE w:val="0"/>
              <w:autoSpaceDN w:val="0"/>
              <w:adjustRightInd w:val="0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D4417">
              <w:rPr>
                <w:color w:val="000000"/>
                <w:sz w:val="20"/>
                <w:szCs w:val="16"/>
              </w:rPr>
              <w:t>İş</w:t>
            </w:r>
            <w:proofErr w:type="spellEnd"/>
            <w:r w:rsidRPr="002D4417">
              <w:rPr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2D4417">
              <w:rPr>
                <w:color w:val="000000"/>
                <w:sz w:val="20"/>
                <w:szCs w:val="16"/>
              </w:rPr>
              <w:t>Paketi</w:t>
            </w:r>
            <w:proofErr w:type="spellEnd"/>
            <w:r w:rsidRPr="002D4417">
              <w:rPr>
                <w:color w:val="000000"/>
                <w:sz w:val="20"/>
                <w:szCs w:val="16"/>
              </w:rPr>
              <w:t xml:space="preserve"> No/</w:t>
            </w:r>
            <w:proofErr w:type="spellStart"/>
            <w:r w:rsidRPr="002D4417">
              <w:rPr>
                <w:color w:val="000000"/>
                <w:sz w:val="20"/>
                <w:szCs w:val="16"/>
              </w:rPr>
              <w:t>Adı</w:t>
            </w:r>
            <w:proofErr w:type="spellEnd"/>
          </w:p>
        </w:tc>
        <w:tc>
          <w:tcPr>
            <w:tcW w:w="4436" w:type="dxa"/>
            <w:gridSpan w:val="12"/>
            <w:shd w:val="clear" w:color="auto" w:fill="BFBFBF" w:themeFill="background1" w:themeFillShade="BF"/>
            <w:vAlign w:val="center"/>
          </w:tcPr>
          <w:p w14:paraId="6D83E074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I. Yıl</w:t>
            </w:r>
          </w:p>
        </w:tc>
        <w:tc>
          <w:tcPr>
            <w:tcW w:w="4540" w:type="dxa"/>
            <w:gridSpan w:val="12"/>
            <w:shd w:val="clear" w:color="auto" w:fill="BFBFBF" w:themeFill="background1" w:themeFillShade="BF"/>
            <w:vAlign w:val="center"/>
          </w:tcPr>
          <w:p w14:paraId="7746B90C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II. Yıl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6F360BC0" w14:textId="77777777" w:rsidR="007318A6" w:rsidRPr="002D4417" w:rsidRDefault="007318A6" w:rsidP="002D4417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20"/>
                <w:szCs w:val="16"/>
              </w:rPr>
            </w:pPr>
            <w:r w:rsidRPr="002D4417">
              <w:rPr>
                <w:color w:val="000000"/>
                <w:sz w:val="20"/>
                <w:szCs w:val="16"/>
              </w:rPr>
              <w:t xml:space="preserve">III. </w:t>
            </w:r>
            <w:proofErr w:type="spellStart"/>
            <w:r w:rsidRPr="002D4417">
              <w:rPr>
                <w:color w:val="000000"/>
                <w:sz w:val="20"/>
                <w:szCs w:val="16"/>
              </w:rPr>
              <w:t>Yıl</w:t>
            </w:r>
            <w:proofErr w:type="spellEnd"/>
          </w:p>
        </w:tc>
        <w:tc>
          <w:tcPr>
            <w:tcW w:w="1523" w:type="dxa"/>
            <w:vMerge w:val="restart"/>
            <w:shd w:val="clear" w:color="auto" w:fill="BFBFBF" w:themeFill="background1" w:themeFillShade="BF"/>
            <w:vAlign w:val="center"/>
          </w:tcPr>
          <w:p w14:paraId="076DB17A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Maliyet</w:t>
            </w:r>
          </w:p>
          <w:p w14:paraId="6BF7A8BF" w14:textId="7CAE5CC5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2D44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….</w:t>
            </w:r>
            <w:proofErr w:type="gramEnd"/>
            <w:r w:rsidRPr="002D44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Yılı Fiyatlarıyla)</w:t>
            </w:r>
          </w:p>
        </w:tc>
      </w:tr>
      <w:tr w:rsidR="007318A6" w:rsidRPr="005D37BA" w14:paraId="350BEC64" w14:textId="77777777" w:rsidTr="002D4417">
        <w:trPr>
          <w:trHeight w:val="265"/>
          <w:jc w:val="center"/>
        </w:trPr>
        <w:tc>
          <w:tcPr>
            <w:tcW w:w="3247" w:type="dxa"/>
            <w:gridSpan w:val="2"/>
            <w:vMerge/>
            <w:shd w:val="clear" w:color="auto" w:fill="BFBFBF" w:themeFill="background1" w:themeFillShade="BF"/>
            <w:vAlign w:val="center"/>
          </w:tcPr>
          <w:p w14:paraId="1BA1DA3E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shd w:val="clear" w:color="auto" w:fill="BFBFBF" w:themeFill="background1" w:themeFillShade="BF"/>
            <w:vAlign w:val="center"/>
          </w:tcPr>
          <w:p w14:paraId="2B3E3E76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1-3. ay</w:t>
            </w:r>
          </w:p>
        </w:tc>
        <w:tc>
          <w:tcPr>
            <w:tcW w:w="1109" w:type="dxa"/>
            <w:gridSpan w:val="3"/>
            <w:shd w:val="clear" w:color="auto" w:fill="BFBFBF" w:themeFill="background1" w:themeFillShade="BF"/>
            <w:vAlign w:val="center"/>
          </w:tcPr>
          <w:p w14:paraId="0DEF08B7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4-6.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262E11C6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7-9. ay</w:t>
            </w:r>
          </w:p>
        </w:tc>
        <w:tc>
          <w:tcPr>
            <w:tcW w:w="1111" w:type="dxa"/>
            <w:gridSpan w:val="3"/>
            <w:shd w:val="clear" w:color="auto" w:fill="BFBFBF" w:themeFill="background1" w:themeFillShade="BF"/>
            <w:vAlign w:val="center"/>
          </w:tcPr>
          <w:p w14:paraId="506CA2BC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10-12.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72ABDCE9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13-15. ay</w:t>
            </w:r>
          </w:p>
        </w:tc>
        <w:tc>
          <w:tcPr>
            <w:tcW w:w="1114" w:type="dxa"/>
            <w:gridSpan w:val="3"/>
            <w:shd w:val="clear" w:color="auto" w:fill="BFBFBF" w:themeFill="background1" w:themeFillShade="BF"/>
            <w:vAlign w:val="center"/>
          </w:tcPr>
          <w:p w14:paraId="4646D5F3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16-18. ay</w:t>
            </w:r>
          </w:p>
        </w:tc>
        <w:tc>
          <w:tcPr>
            <w:tcW w:w="1139" w:type="dxa"/>
            <w:gridSpan w:val="3"/>
            <w:shd w:val="clear" w:color="auto" w:fill="BFBFBF" w:themeFill="background1" w:themeFillShade="BF"/>
            <w:vAlign w:val="center"/>
          </w:tcPr>
          <w:p w14:paraId="268A9622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19-21. ay</w:t>
            </w:r>
          </w:p>
        </w:tc>
        <w:tc>
          <w:tcPr>
            <w:tcW w:w="1175" w:type="dxa"/>
            <w:gridSpan w:val="3"/>
            <w:shd w:val="clear" w:color="auto" w:fill="BFBFBF" w:themeFill="background1" w:themeFillShade="BF"/>
            <w:vAlign w:val="center"/>
          </w:tcPr>
          <w:p w14:paraId="2DAE5B70" w14:textId="77777777" w:rsidR="007318A6" w:rsidRPr="002D4417" w:rsidRDefault="007318A6" w:rsidP="002D441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D441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22-24. ay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14F69D4D" w14:textId="77777777" w:rsidR="007318A6" w:rsidRPr="002D4417" w:rsidRDefault="007318A6" w:rsidP="002D4417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20"/>
                <w:szCs w:val="16"/>
              </w:rPr>
            </w:pPr>
            <w:r w:rsidRPr="002D4417">
              <w:rPr>
                <w:color w:val="000000"/>
                <w:sz w:val="20"/>
                <w:szCs w:val="16"/>
              </w:rPr>
              <w:t>…</w:t>
            </w:r>
          </w:p>
        </w:tc>
        <w:tc>
          <w:tcPr>
            <w:tcW w:w="1523" w:type="dxa"/>
            <w:vMerge/>
            <w:shd w:val="clear" w:color="auto" w:fill="BFBFBF" w:themeFill="background1" w:themeFillShade="BF"/>
          </w:tcPr>
          <w:p w14:paraId="53FD3CA2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8A6" w:rsidRPr="005D37BA" w14:paraId="1C78DD05" w14:textId="77777777" w:rsidTr="008D778B">
        <w:trPr>
          <w:trHeight w:val="158"/>
          <w:jc w:val="center"/>
        </w:trPr>
        <w:tc>
          <w:tcPr>
            <w:tcW w:w="2200" w:type="dxa"/>
            <w:vMerge w:val="restart"/>
            <w:vAlign w:val="center"/>
          </w:tcPr>
          <w:p w14:paraId="2578947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7" w:type="dxa"/>
            <w:vAlign w:val="center"/>
          </w:tcPr>
          <w:p w14:paraId="1DE56949" w14:textId="471693E6" w:rsidR="007318A6" w:rsidRPr="005D37BA" w:rsidRDefault="005A3D5B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Mevcut</w:t>
            </w:r>
            <w:r w:rsidR="00A63AB6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</w:t>
            </w:r>
          </w:p>
        </w:tc>
        <w:tc>
          <w:tcPr>
            <w:tcW w:w="367" w:type="dxa"/>
            <w:vAlign w:val="center"/>
          </w:tcPr>
          <w:p w14:paraId="0504E24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76864B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AED053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1EEF4E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736834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58406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AC371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6CA4E9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36AE0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BF504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C78B3A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90D60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70760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6CEB6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69051E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9A298E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D1BB0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200C9D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34C364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CA9D8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10A212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CA7B32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890F06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B6293D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FCDF6A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B7BEE7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784C38F8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63C3D7B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B376B95" w14:textId="2B459968" w:rsidR="007318A6" w:rsidRPr="005D37BA" w:rsidRDefault="00A63AB6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482726B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1062B5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B9FDD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E4C6C1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DB644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A3D5C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4D448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E49E37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A7A3D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4572F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058D50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F1898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F367A1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F6304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A6D38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D0EDE8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E7BC91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DF694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ED6997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9CB424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5BB616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094C00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5979FF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4DF9A6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132F73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B431A1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AF89190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1F32874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47" w:type="dxa"/>
            <w:vAlign w:val="center"/>
          </w:tcPr>
          <w:p w14:paraId="707C96B7" w14:textId="45616C88" w:rsidR="007318A6" w:rsidRPr="005D37BA" w:rsidRDefault="005A3D5B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Mevcut</w:t>
            </w:r>
            <w:r w:rsidR="00A63AB6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</w:t>
            </w:r>
          </w:p>
        </w:tc>
        <w:tc>
          <w:tcPr>
            <w:tcW w:w="367" w:type="dxa"/>
            <w:vAlign w:val="center"/>
          </w:tcPr>
          <w:p w14:paraId="76AEE83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F0F318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4EB5CF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5A123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E78F74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B36D4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B75359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A96673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02254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85E255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ECC163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67CDCA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F29ADA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F71E2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4DADF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218B69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921F6C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0613E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F36614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43FC5C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D923D7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E4D4C4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67453A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7B9096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0AB6E7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BB8C8B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61F5DDF4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7CF4FD0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D9BECD4" w14:textId="5E9C6B7F" w:rsidR="007318A6" w:rsidRPr="005D37BA" w:rsidRDefault="00A63AB6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41D9617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B7C49D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A29F83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723ABB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E7FA0F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4EE58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AC7E53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B1A79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77AE5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69037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B6083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A6579E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03341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FF1482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669705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60846B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68EF89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E44FB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2D3E20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93BEC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00A98A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18F3FF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F96E0B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A38CEF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068897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56E426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77FA345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050BB8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47" w:type="dxa"/>
            <w:vAlign w:val="center"/>
          </w:tcPr>
          <w:p w14:paraId="2435D985" w14:textId="68311120" w:rsidR="007318A6" w:rsidRPr="005D37BA" w:rsidRDefault="005A3D5B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Mevcut</w:t>
            </w:r>
            <w:r w:rsidR="00A63AB6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</w:t>
            </w:r>
          </w:p>
        </w:tc>
        <w:tc>
          <w:tcPr>
            <w:tcW w:w="367" w:type="dxa"/>
            <w:vAlign w:val="center"/>
          </w:tcPr>
          <w:p w14:paraId="40E689C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73F5AB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87579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73868D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A1BCFC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FF224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D2792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7E769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98DCF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B60F21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33ABA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64CFCF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91344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79013A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4F223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FE19B4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0F159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6BCF69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A4BB39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34F04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AF1F65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84EDD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79A5BA8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5F0DFC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4C6756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C9266D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12B61E3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46A72FC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6E101D2" w14:textId="1BD90CB7" w:rsidR="007318A6" w:rsidRPr="005D37BA" w:rsidRDefault="00A63AB6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510F99E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E90DB4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6385BB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B23C5D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66A7A4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DE23BF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23D08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034AF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5FDF0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5FC5F6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DE47A9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13F9EB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0B7A9D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FA95B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84E385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D4378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63DCE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1DC10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982740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CAAAFA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B2245F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CE388A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FFD1ED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C9416B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838155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A97808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E973D3D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85711F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47" w:type="dxa"/>
            <w:vAlign w:val="center"/>
          </w:tcPr>
          <w:p w14:paraId="7F58012C" w14:textId="5ADD6446" w:rsidR="007318A6" w:rsidRPr="005D37BA" w:rsidRDefault="005A3D5B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Mevcut</w:t>
            </w:r>
            <w:r w:rsidR="00A63AB6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</w:t>
            </w:r>
          </w:p>
        </w:tc>
        <w:tc>
          <w:tcPr>
            <w:tcW w:w="367" w:type="dxa"/>
            <w:vAlign w:val="center"/>
          </w:tcPr>
          <w:p w14:paraId="6E31DEC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A3C8AC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FA4D25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125B8C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F2EA97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C275D9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3F6E9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583A16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D4C05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E4B3F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9D8A7B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7A76FB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75EE4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0435DC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72884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E2902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C07D1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C8B7DE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E69B05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9F57B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6F409D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29CC6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D9362B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A3EAB1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137974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CB388E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9DD17F4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1B151FA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46C4959" w14:textId="19A58016" w:rsidR="007318A6" w:rsidRPr="005D37BA" w:rsidRDefault="00A63AB6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1946A29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5D84AB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5B7B38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36F732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5A2481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B52DF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AB0533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976191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2AD373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A2CD54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FE245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C5C00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164A7E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894CA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4FCFA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DD4FA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44545F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9999C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FAC3B1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D646B4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0744EF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9075C1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4A6399F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A1695D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F7FFFC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C851E0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FD4DDE3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41ECD4C4" w14:textId="175B69B4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47" w:type="dxa"/>
            <w:vAlign w:val="center"/>
          </w:tcPr>
          <w:p w14:paraId="35AB36F9" w14:textId="4A362046" w:rsidR="007318A6" w:rsidRPr="005D37BA" w:rsidRDefault="005A3D5B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Mevcut</w:t>
            </w:r>
            <w:r w:rsidR="00A63AB6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</w:t>
            </w:r>
          </w:p>
        </w:tc>
        <w:tc>
          <w:tcPr>
            <w:tcW w:w="367" w:type="dxa"/>
            <w:vAlign w:val="center"/>
          </w:tcPr>
          <w:p w14:paraId="0468CB2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346185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321A46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CAC6CC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DD660C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4B21E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5FBD6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0F2249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7348B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5BA733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CE30F2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C8FC8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28D555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0E985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F7C10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8B5584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0865B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D3434F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6DFD24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91ACC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69E2BB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006BE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4437E43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F3A07E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04D725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629775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5410494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345122A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7AB7507" w14:textId="1F1C184E" w:rsidR="007318A6" w:rsidRPr="005D37BA" w:rsidRDefault="00A63AB6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77B559E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346838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3319E8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19A6C0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C2ECC4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600FD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24DA18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73A5E6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44959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32CC66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7C569B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B755FB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0E56E8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CD3D3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B1D4C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93C847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B2056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86CB5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F32960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B3505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41D9E0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F44418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892670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3875DF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B2CD88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27C4A7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61565157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6A5983B2" w14:textId="7C38CCB8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47" w:type="dxa"/>
            <w:vAlign w:val="center"/>
          </w:tcPr>
          <w:p w14:paraId="071E2D04" w14:textId="59EC059B" w:rsidR="007318A6" w:rsidRPr="005D37BA" w:rsidRDefault="005A3D5B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Mevcut</w:t>
            </w:r>
            <w:r w:rsidR="00A63AB6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</w:t>
            </w:r>
          </w:p>
        </w:tc>
        <w:tc>
          <w:tcPr>
            <w:tcW w:w="367" w:type="dxa"/>
            <w:vAlign w:val="center"/>
          </w:tcPr>
          <w:p w14:paraId="2BB1B4C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B70938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8D8711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277716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B461B1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8919E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B31B0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320448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F2450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44F617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45B852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60FD80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8DE3FA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3BF63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61064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939AB8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476318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5581AC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00850B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A0D18B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37A83C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E1DDB2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A6C748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DBF3C5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C7A41D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093C174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6D8A03C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477B602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3259BED" w14:textId="4322856C" w:rsidR="007318A6" w:rsidRPr="005D37BA" w:rsidRDefault="00A63AB6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34DBBD6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CFEA86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08F854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CF808F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27D03A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103440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5499F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9A3EDD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E7A7F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23B9A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F95E60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4A57FE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C28424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F830EE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DEC86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ABAB1C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43903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FF5A4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038262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1C420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281E695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1BC833D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803912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BE3E95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17B3C8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FCD022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5C37A7C5" w14:textId="77777777" w:rsidTr="008D778B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F87E042" w14:textId="256740E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47" w:type="dxa"/>
            <w:vAlign w:val="center"/>
          </w:tcPr>
          <w:p w14:paraId="5AB3223C" w14:textId="426750FE" w:rsidR="007318A6" w:rsidRPr="005D37BA" w:rsidRDefault="005A3D5B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Mevcut</w:t>
            </w:r>
            <w:r w:rsidR="00A63AB6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</w:t>
            </w:r>
          </w:p>
        </w:tc>
        <w:tc>
          <w:tcPr>
            <w:tcW w:w="367" w:type="dxa"/>
            <w:vAlign w:val="center"/>
          </w:tcPr>
          <w:p w14:paraId="253544F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7A3AA8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CD194A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F40601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3B376F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6E80AD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EF4D8E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313CD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F76BF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FF6434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580562E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7771CE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F9D470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FBAA15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CCAA0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7A38816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A8A10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35D4F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B370E1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259CA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FF82B0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E98974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EEF199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5B5773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DAA7BA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055876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6E25E44" w14:textId="77777777" w:rsidTr="008D778B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5E2C235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E553E63" w14:textId="27FD921E" w:rsidR="007318A6" w:rsidRPr="005D37BA" w:rsidRDefault="00A63AB6" w:rsidP="00263EC8">
            <w:pPr>
              <w:pStyle w:val="BodyTextIndent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Teklif Edilen</w:t>
            </w:r>
          </w:p>
        </w:tc>
        <w:tc>
          <w:tcPr>
            <w:tcW w:w="367" w:type="dxa"/>
            <w:vAlign w:val="center"/>
          </w:tcPr>
          <w:p w14:paraId="07473E2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327032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AB0CB7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B7AFF2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89A7FD7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270F55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83FA82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D2E23C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E1F0E8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87D9309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47E7E0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3B5065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2C11BD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556A21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95E84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CFC0EF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CD6A4D3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7DE1A1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545D96C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3B2C858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CBCB61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EA1FC80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7608F2B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E61483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51BB5BA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53177B4F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636CCF1" w14:textId="77777777" w:rsidTr="008D778B">
        <w:trPr>
          <w:trHeight w:val="100"/>
          <w:jc w:val="center"/>
        </w:trPr>
        <w:tc>
          <w:tcPr>
            <w:tcW w:w="13306" w:type="dxa"/>
            <w:gridSpan w:val="27"/>
            <w:vAlign w:val="center"/>
          </w:tcPr>
          <w:p w14:paraId="609C8B23" w14:textId="77777777" w:rsidR="007318A6" w:rsidRPr="005D37BA" w:rsidRDefault="007318A6" w:rsidP="00853074">
            <w:pPr>
              <w:pStyle w:val="BodyTextIndent2"/>
              <w:spacing w:after="0" w:line="240" w:lineRule="auto"/>
              <w:ind w:left="0" w:right="20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Toplam Tutar</w:t>
            </w:r>
          </w:p>
        </w:tc>
        <w:tc>
          <w:tcPr>
            <w:tcW w:w="1523" w:type="dxa"/>
          </w:tcPr>
          <w:p w14:paraId="7092AE54" w14:textId="77777777" w:rsidR="007318A6" w:rsidRPr="005D37BA" w:rsidRDefault="007318A6" w:rsidP="00263EC8">
            <w:pPr>
              <w:pStyle w:val="BodyTextIndent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1914AFD" w14:textId="2B9FF01D" w:rsidR="007E13A6" w:rsidRDefault="007E13A6" w:rsidP="00263EC8">
      <w:pPr>
        <w:spacing w:line="312" w:lineRule="auto"/>
        <w:rPr>
          <w:rFonts w:eastAsia="Arial Unicode MS"/>
          <w:b/>
          <w:bCs/>
          <w:i/>
          <w:iCs/>
          <w:color w:val="000000"/>
        </w:rPr>
      </w:pPr>
    </w:p>
    <w:p w14:paraId="31CB4647" w14:textId="3CD44B0D" w:rsidR="005A3D5B" w:rsidRDefault="005A3D5B" w:rsidP="00263EC8">
      <w:pPr>
        <w:spacing w:line="312" w:lineRule="auto"/>
        <w:rPr>
          <w:rFonts w:eastAsia="Arial Unicode MS"/>
          <w:b/>
          <w:bCs/>
          <w:i/>
          <w:iCs/>
          <w:color w:val="000000"/>
        </w:rPr>
      </w:pPr>
    </w:p>
    <w:p w14:paraId="374FFA2E" w14:textId="4F484046" w:rsidR="004C5DA2" w:rsidRDefault="004C5DA2">
      <w:pPr>
        <w:spacing w:line="240" w:lineRule="auto"/>
        <w:jc w:val="left"/>
        <w:rPr>
          <w:rFonts w:eastAsia="Arial Unicode MS"/>
          <w:b/>
          <w:bCs/>
          <w:i/>
          <w:iCs/>
          <w:color w:val="000000"/>
        </w:rPr>
      </w:pPr>
    </w:p>
    <w:p w14:paraId="5BEF1A48" w14:textId="77777777" w:rsidR="00F73676" w:rsidRDefault="00F73676" w:rsidP="00F73676"/>
    <w:p w14:paraId="05EDDE19" w14:textId="7FEE87A5" w:rsidR="009B7749" w:rsidRPr="009B7749" w:rsidRDefault="009B7749" w:rsidP="009B7749"/>
    <w:sectPr w:rsidR="009B7749" w:rsidRPr="009B7749" w:rsidSect="009B7749">
      <w:headerReference w:type="even" r:id="rId11"/>
      <w:headerReference w:type="first" r:id="rId12"/>
      <w:pgSz w:w="16834" w:h="11909" w:orient="landscape" w:code="9"/>
      <w:pgMar w:top="862" w:right="1378" w:bottom="862" w:left="862" w:header="431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73AA1" w14:textId="77777777" w:rsidR="00B42085" w:rsidRDefault="00B42085">
      <w:r>
        <w:separator/>
      </w:r>
    </w:p>
    <w:p w14:paraId="11A10C08" w14:textId="77777777" w:rsidR="00B42085" w:rsidRDefault="00B42085"/>
    <w:p w14:paraId="6A5744B4" w14:textId="77777777" w:rsidR="00B42085" w:rsidRDefault="00B42085"/>
    <w:p w14:paraId="30F39744" w14:textId="77777777" w:rsidR="00B42085" w:rsidRDefault="00B42085"/>
  </w:endnote>
  <w:endnote w:type="continuationSeparator" w:id="0">
    <w:p w14:paraId="4AC1CDCD" w14:textId="77777777" w:rsidR="00B42085" w:rsidRDefault="00B42085">
      <w:r>
        <w:continuationSeparator/>
      </w:r>
    </w:p>
    <w:p w14:paraId="08010326" w14:textId="77777777" w:rsidR="00B42085" w:rsidRDefault="00B42085"/>
    <w:p w14:paraId="29E27BD5" w14:textId="77777777" w:rsidR="00B42085" w:rsidRDefault="00B42085"/>
    <w:p w14:paraId="70B5689A" w14:textId="77777777" w:rsidR="00B42085" w:rsidRDefault="00B42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85CCE" w14:textId="77777777" w:rsidR="00B42085" w:rsidRDefault="00B42085">
      <w:r>
        <w:separator/>
      </w:r>
    </w:p>
    <w:p w14:paraId="4B1D231A" w14:textId="77777777" w:rsidR="00B42085" w:rsidRDefault="00B42085"/>
    <w:p w14:paraId="37D8753C" w14:textId="77777777" w:rsidR="00B42085" w:rsidRDefault="00B42085"/>
    <w:p w14:paraId="06166201" w14:textId="77777777" w:rsidR="00B42085" w:rsidRDefault="00B42085"/>
  </w:footnote>
  <w:footnote w:type="continuationSeparator" w:id="0">
    <w:p w14:paraId="45CF3030" w14:textId="77777777" w:rsidR="00B42085" w:rsidRDefault="00B42085">
      <w:r>
        <w:continuationSeparator/>
      </w:r>
    </w:p>
    <w:p w14:paraId="38787821" w14:textId="77777777" w:rsidR="00B42085" w:rsidRDefault="00B42085"/>
    <w:p w14:paraId="00A569E7" w14:textId="77777777" w:rsidR="00B42085" w:rsidRDefault="00B42085"/>
    <w:p w14:paraId="64DC6336" w14:textId="77777777" w:rsidR="00B42085" w:rsidRDefault="00B420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0BC7" w14:textId="396EEA02" w:rsidR="002742B2" w:rsidRDefault="002742B2" w:rsidP="002742B2">
    <w:pPr>
      <w:pStyle w:val="Header"/>
      <w:tabs>
        <w:tab w:val="clear" w:pos="4703"/>
        <w:tab w:val="clear" w:pos="9406"/>
        <w:tab w:val="left" w:pos="12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00A403" wp14:editId="05859ED8">
              <wp:simplePos x="0" y="0"/>
              <wp:positionH relativeFrom="page">
                <wp:posOffset>-30480</wp:posOffset>
              </wp:positionH>
              <wp:positionV relativeFrom="topMargin">
                <wp:posOffset>156210</wp:posOffset>
              </wp:positionV>
              <wp:extent cx="7581900" cy="277200"/>
              <wp:effectExtent l="57150" t="19050" r="76200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819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C716E6" w14:textId="60E5F645" w:rsidR="002742B2" w:rsidRPr="00A77756" w:rsidRDefault="000556C5" w:rsidP="00BB375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DEVAM EDEN PROJE İZLEME VE DEĞERLENDİRME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0A403" id="Rectangle 3" o:spid="_x0000_s1026" style="position:absolute;left:0;text-align:left;margin-left:-2.4pt;margin-top:12.3pt;width:597pt;height:21.8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" fillcolor="#8ec045" strokecolor="#8ec045">
              <v:shadow on="t" color="black" opacity="22937f" origin=",.5" offset="0,.63889mm"/>
              <v:textbox inset=",.9mm,,0">
                <w:txbxContent>
                  <w:p w14:paraId="08C716E6" w14:textId="60E5F645" w:rsidR="002742B2" w:rsidRPr="00A77756" w:rsidRDefault="000556C5" w:rsidP="00BB375E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DEVAM EDEN PROJE İZLEME VE DEĞERLENDİRME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195B" w14:textId="721BF331" w:rsidR="00547BA5" w:rsidRDefault="00547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D7D1" w14:textId="6F141FFC" w:rsidR="00547BA5" w:rsidRDefault="00547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377A3"/>
    <w:multiLevelType w:val="hybridMultilevel"/>
    <w:tmpl w:val="D7AC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4125"/>
    <w:multiLevelType w:val="multilevel"/>
    <w:tmpl w:val="837817FA"/>
    <w:lvl w:ilvl="0">
      <w:start w:val="1"/>
      <w:numFmt w:val="decimal"/>
      <w:pStyle w:val="G222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808080" w:themeColor="background1" w:themeShade="80"/>
        <w:sz w:val="24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5" w15:restartNumberingAfterBreak="0">
    <w:nsid w:val="5C3D5B68"/>
    <w:multiLevelType w:val="multilevel"/>
    <w:tmpl w:val="D41CE596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6CA7"/>
    <w:rsid w:val="00007DB4"/>
    <w:rsid w:val="0001449D"/>
    <w:rsid w:val="000148B9"/>
    <w:rsid w:val="000207C7"/>
    <w:rsid w:val="0002396D"/>
    <w:rsid w:val="000243FC"/>
    <w:rsid w:val="0002478F"/>
    <w:rsid w:val="00024FE0"/>
    <w:rsid w:val="00027022"/>
    <w:rsid w:val="00027FED"/>
    <w:rsid w:val="00033791"/>
    <w:rsid w:val="0003746E"/>
    <w:rsid w:val="00041E88"/>
    <w:rsid w:val="00045745"/>
    <w:rsid w:val="00050120"/>
    <w:rsid w:val="0005019F"/>
    <w:rsid w:val="00050701"/>
    <w:rsid w:val="000556C5"/>
    <w:rsid w:val="00055BAA"/>
    <w:rsid w:val="00055C17"/>
    <w:rsid w:val="000623DD"/>
    <w:rsid w:val="00062EBF"/>
    <w:rsid w:val="000663B9"/>
    <w:rsid w:val="000671F3"/>
    <w:rsid w:val="000702A1"/>
    <w:rsid w:val="00070454"/>
    <w:rsid w:val="00073160"/>
    <w:rsid w:val="00073E11"/>
    <w:rsid w:val="00074421"/>
    <w:rsid w:val="00075884"/>
    <w:rsid w:val="000820C8"/>
    <w:rsid w:val="000904D6"/>
    <w:rsid w:val="0009106F"/>
    <w:rsid w:val="000933D0"/>
    <w:rsid w:val="00093BB0"/>
    <w:rsid w:val="00094686"/>
    <w:rsid w:val="00094DFE"/>
    <w:rsid w:val="000A2C4B"/>
    <w:rsid w:val="000A4DC3"/>
    <w:rsid w:val="000A6922"/>
    <w:rsid w:val="000B621C"/>
    <w:rsid w:val="000B742F"/>
    <w:rsid w:val="000C07D6"/>
    <w:rsid w:val="000C1AE6"/>
    <w:rsid w:val="000C1BEF"/>
    <w:rsid w:val="000C3D14"/>
    <w:rsid w:val="000C4A7E"/>
    <w:rsid w:val="000C6EA0"/>
    <w:rsid w:val="000D0A27"/>
    <w:rsid w:val="000D5FE9"/>
    <w:rsid w:val="000D79DC"/>
    <w:rsid w:val="000E2479"/>
    <w:rsid w:val="000E496D"/>
    <w:rsid w:val="000E4A80"/>
    <w:rsid w:val="000E5308"/>
    <w:rsid w:val="000E67AA"/>
    <w:rsid w:val="000E6F1F"/>
    <w:rsid w:val="000F79C2"/>
    <w:rsid w:val="00102B5C"/>
    <w:rsid w:val="00103263"/>
    <w:rsid w:val="00111037"/>
    <w:rsid w:val="00116EB6"/>
    <w:rsid w:val="00120D93"/>
    <w:rsid w:val="00120DD6"/>
    <w:rsid w:val="00126F27"/>
    <w:rsid w:val="00133012"/>
    <w:rsid w:val="00135E1D"/>
    <w:rsid w:val="0013637F"/>
    <w:rsid w:val="00136E3F"/>
    <w:rsid w:val="00137EB5"/>
    <w:rsid w:val="00140644"/>
    <w:rsid w:val="00140B34"/>
    <w:rsid w:val="00142ADA"/>
    <w:rsid w:val="0015305A"/>
    <w:rsid w:val="00153502"/>
    <w:rsid w:val="00154857"/>
    <w:rsid w:val="001551FF"/>
    <w:rsid w:val="0015520B"/>
    <w:rsid w:val="00156C7F"/>
    <w:rsid w:val="00160247"/>
    <w:rsid w:val="00160EDC"/>
    <w:rsid w:val="00162F8E"/>
    <w:rsid w:val="00163F20"/>
    <w:rsid w:val="00164D81"/>
    <w:rsid w:val="00165A33"/>
    <w:rsid w:val="00165FC6"/>
    <w:rsid w:val="00166D6C"/>
    <w:rsid w:val="0017043B"/>
    <w:rsid w:val="00173462"/>
    <w:rsid w:val="00174B43"/>
    <w:rsid w:val="00175C94"/>
    <w:rsid w:val="001779B4"/>
    <w:rsid w:val="001806E3"/>
    <w:rsid w:val="00185B8A"/>
    <w:rsid w:val="00187618"/>
    <w:rsid w:val="00187AB4"/>
    <w:rsid w:val="00191BD2"/>
    <w:rsid w:val="001938BF"/>
    <w:rsid w:val="00194961"/>
    <w:rsid w:val="001A2252"/>
    <w:rsid w:val="001A48DC"/>
    <w:rsid w:val="001A5D7C"/>
    <w:rsid w:val="001A68FE"/>
    <w:rsid w:val="001B1D0C"/>
    <w:rsid w:val="001B387E"/>
    <w:rsid w:val="001B4D39"/>
    <w:rsid w:val="001B65FA"/>
    <w:rsid w:val="001C1899"/>
    <w:rsid w:val="001C1A84"/>
    <w:rsid w:val="001C33CE"/>
    <w:rsid w:val="001C3B63"/>
    <w:rsid w:val="001C5839"/>
    <w:rsid w:val="001D575B"/>
    <w:rsid w:val="001D613C"/>
    <w:rsid w:val="001E1572"/>
    <w:rsid w:val="001E2B7D"/>
    <w:rsid w:val="001E31C8"/>
    <w:rsid w:val="001E395F"/>
    <w:rsid w:val="001E52A8"/>
    <w:rsid w:val="001F1CE8"/>
    <w:rsid w:val="001F372D"/>
    <w:rsid w:val="001F637F"/>
    <w:rsid w:val="001F7BD4"/>
    <w:rsid w:val="00200164"/>
    <w:rsid w:val="00200864"/>
    <w:rsid w:val="0020255E"/>
    <w:rsid w:val="00204E62"/>
    <w:rsid w:val="0020576D"/>
    <w:rsid w:val="002111BC"/>
    <w:rsid w:val="00212731"/>
    <w:rsid w:val="0021338A"/>
    <w:rsid w:val="0021528E"/>
    <w:rsid w:val="0022039F"/>
    <w:rsid w:val="00223FF2"/>
    <w:rsid w:val="00224111"/>
    <w:rsid w:val="00225F57"/>
    <w:rsid w:val="002262BB"/>
    <w:rsid w:val="0022643B"/>
    <w:rsid w:val="00227F65"/>
    <w:rsid w:val="00227FAE"/>
    <w:rsid w:val="002316E7"/>
    <w:rsid w:val="00231D4A"/>
    <w:rsid w:val="00232C6C"/>
    <w:rsid w:val="0023332A"/>
    <w:rsid w:val="00234014"/>
    <w:rsid w:val="00235904"/>
    <w:rsid w:val="00237AB9"/>
    <w:rsid w:val="002416A3"/>
    <w:rsid w:val="002436F1"/>
    <w:rsid w:val="00244B88"/>
    <w:rsid w:val="00245ED9"/>
    <w:rsid w:val="00246AE3"/>
    <w:rsid w:val="00247A98"/>
    <w:rsid w:val="00251910"/>
    <w:rsid w:val="00251A40"/>
    <w:rsid w:val="0025746E"/>
    <w:rsid w:val="0026190F"/>
    <w:rsid w:val="00262250"/>
    <w:rsid w:val="00263EC8"/>
    <w:rsid w:val="00264DA4"/>
    <w:rsid w:val="0027413C"/>
    <w:rsid w:val="002742A4"/>
    <w:rsid w:val="002742B2"/>
    <w:rsid w:val="0027475A"/>
    <w:rsid w:val="00275A0C"/>
    <w:rsid w:val="002771CF"/>
    <w:rsid w:val="0028110D"/>
    <w:rsid w:val="00282C63"/>
    <w:rsid w:val="0028379A"/>
    <w:rsid w:val="0028599B"/>
    <w:rsid w:val="00291A95"/>
    <w:rsid w:val="00292488"/>
    <w:rsid w:val="00293B23"/>
    <w:rsid w:val="00293C47"/>
    <w:rsid w:val="00297E56"/>
    <w:rsid w:val="002A1DAC"/>
    <w:rsid w:val="002A262E"/>
    <w:rsid w:val="002A7C0B"/>
    <w:rsid w:val="002B3EEC"/>
    <w:rsid w:val="002B40A0"/>
    <w:rsid w:val="002B4787"/>
    <w:rsid w:val="002B553C"/>
    <w:rsid w:val="002C233F"/>
    <w:rsid w:val="002C3070"/>
    <w:rsid w:val="002C33CE"/>
    <w:rsid w:val="002C427F"/>
    <w:rsid w:val="002C4A73"/>
    <w:rsid w:val="002C76EB"/>
    <w:rsid w:val="002D23D3"/>
    <w:rsid w:val="002D364D"/>
    <w:rsid w:val="002D4417"/>
    <w:rsid w:val="002D4D1E"/>
    <w:rsid w:val="002D63C5"/>
    <w:rsid w:val="002D6494"/>
    <w:rsid w:val="002D668C"/>
    <w:rsid w:val="002D6DAB"/>
    <w:rsid w:val="002E0E66"/>
    <w:rsid w:val="002E2BC7"/>
    <w:rsid w:val="002E2DDB"/>
    <w:rsid w:val="002E41DA"/>
    <w:rsid w:val="002E4B1F"/>
    <w:rsid w:val="002E5965"/>
    <w:rsid w:val="002F412B"/>
    <w:rsid w:val="002F7A63"/>
    <w:rsid w:val="00300681"/>
    <w:rsid w:val="00301CDF"/>
    <w:rsid w:val="003022DE"/>
    <w:rsid w:val="00303771"/>
    <w:rsid w:val="00305B0C"/>
    <w:rsid w:val="00310B84"/>
    <w:rsid w:val="00310CA6"/>
    <w:rsid w:val="00310E5B"/>
    <w:rsid w:val="003141D0"/>
    <w:rsid w:val="0031461B"/>
    <w:rsid w:val="00314B70"/>
    <w:rsid w:val="00320675"/>
    <w:rsid w:val="00342ECE"/>
    <w:rsid w:val="00345B72"/>
    <w:rsid w:val="00347352"/>
    <w:rsid w:val="00347889"/>
    <w:rsid w:val="003530B8"/>
    <w:rsid w:val="00357349"/>
    <w:rsid w:val="0035743D"/>
    <w:rsid w:val="003612BA"/>
    <w:rsid w:val="00361B3D"/>
    <w:rsid w:val="003653E0"/>
    <w:rsid w:val="0036611B"/>
    <w:rsid w:val="00367190"/>
    <w:rsid w:val="00367AD2"/>
    <w:rsid w:val="00370EF5"/>
    <w:rsid w:val="00371E01"/>
    <w:rsid w:val="00372F80"/>
    <w:rsid w:val="00377C72"/>
    <w:rsid w:val="00381909"/>
    <w:rsid w:val="00381D37"/>
    <w:rsid w:val="003847FC"/>
    <w:rsid w:val="003942C0"/>
    <w:rsid w:val="00396F68"/>
    <w:rsid w:val="003A1FD6"/>
    <w:rsid w:val="003A24CF"/>
    <w:rsid w:val="003A274A"/>
    <w:rsid w:val="003A779E"/>
    <w:rsid w:val="003B09A7"/>
    <w:rsid w:val="003B2583"/>
    <w:rsid w:val="003B5EE5"/>
    <w:rsid w:val="003C2846"/>
    <w:rsid w:val="003C2DA2"/>
    <w:rsid w:val="003C3BE2"/>
    <w:rsid w:val="003C4274"/>
    <w:rsid w:val="003D30E2"/>
    <w:rsid w:val="003D487A"/>
    <w:rsid w:val="003D4AA0"/>
    <w:rsid w:val="003D5121"/>
    <w:rsid w:val="003D542A"/>
    <w:rsid w:val="003D6033"/>
    <w:rsid w:val="003E42D6"/>
    <w:rsid w:val="003E523B"/>
    <w:rsid w:val="003E746D"/>
    <w:rsid w:val="003F0245"/>
    <w:rsid w:val="003F1AF3"/>
    <w:rsid w:val="003F1FE4"/>
    <w:rsid w:val="003F33CA"/>
    <w:rsid w:val="003F5029"/>
    <w:rsid w:val="003F7263"/>
    <w:rsid w:val="00400227"/>
    <w:rsid w:val="0040123F"/>
    <w:rsid w:val="0040360E"/>
    <w:rsid w:val="00412C6D"/>
    <w:rsid w:val="0041442F"/>
    <w:rsid w:val="004249A7"/>
    <w:rsid w:val="00426F2C"/>
    <w:rsid w:val="00431553"/>
    <w:rsid w:val="004430D5"/>
    <w:rsid w:val="00445907"/>
    <w:rsid w:val="004459E4"/>
    <w:rsid w:val="004459F9"/>
    <w:rsid w:val="00447489"/>
    <w:rsid w:val="0044754F"/>
    <w:rsid w:val="0045671D"/>
    <w:rsid w:val="004634F4"/>
    <w:rsid w:val="00465650"/>
    <w:rsid w:val="004714C3"/>
    <w:rsid w:val="00471B81"/>
    <w:rsid w:val="00472680"/>
    <w:rsid w:val="00472F69"/>
    <w:rsid w:val="00472FA9"/>
    <w:rsid w:val="0047386E"/>
    <w:rsid w:val="00475591"/>
    <w:rsid w:val="004765BB"/>
    <w:rsid w:val="0048435C"/>
    <w:rsid w:val="00490DBD"/>
    <w:rsid w:val="00492BE5"/>
    <w:rsid w:val="00493764"/>
    <w:rsid w:val="00494F0A"/>
    <w:rsid w:val="004A155A"/>
    <w:rsid w:val="004A1D29"/>
    <w:rsid w:val="004A223A"/>
    <w:rsid w:val="004B021A"/>
    <w:rsid w:val="004B3313"/>
    <w:rsid w:val="004C0DB1"/>
    <w:rsid w:val="004C3AFB"/>
    <w:rsid w:val="004C5DA2"/>
    <w:rsid w:val="004C6F17"/>
    <w:rsid w:val="004C7882"/>
    <w:rsid w:val="004D09D8"/>
    <w:rsid w:val="004D0BE7"/>
    <w:rsid w:val="004D1B16"/>
    <w:rsid w:val="004D52F5"/>
    <w:rsid w:val="004D6DC9"/>
    <w:rsid w:val="004D7C7A"/>
    <w:rsid w:val="004E1A84"/>
    <w:rsid w:val="004E24E6"/>
    <w:rsid w:val="004E57D1"/>
    <w:rsid w:val="004E626D"/>
    <w:rsid w:val="004F31E3"/>
    <w:rsid w:val="004F3D60"/>
    <w:rsid w:val="004F4D04"/>
    <w:rsid w:val="004F5013"/>
    <w:rsid w:val="004F56F1"/>
    <w:rsid w:val="004F672F"/>
    <w:rsid w:val="004F739F"/>
    <w:rsid w:val="00503597"/>
    <w:rsid w:val="00505247"/>
    <w:rsid w:val="00505EEC"/>
    <w:rsid w:val="00516461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330"/>
    <w:rsid w:val="00533D74"/>
    <w:rsid w:val="005354C3"/>
    <w:rsid w:val="00535CA1"/>
    <w:rsid w:val="00535ED0"/>
    <w:rsid w:val="00541373"/>
    <w:rsid w:val="005479F5"/>
    <w:rsid w:val="00547BA5"/>
    <w:rsid w:val="00551B61"/>
    <w:rsid w:val="005522B0"/>
    <w:rsid w:val="0055465D"/>
    <w:rsid w:val="00555AA6"/>
    <w:rsid w:val="00561209"/>
    <w:rsid w:val="005617A2"/>
    <w:rsid w:val="00562E4C"/>
    <w:rsid w:val="00563B18"/>
    <w:rsid w:val="005767BB"/>
    <w:rsid w:val="00581BAE"/>
    <w:rsid w:val="00585462"/>
    <w:rsid w:val="00586C81"/>
    <w:rsid w:val="00592876"/>
    <w:rsid w:val="00593E04"/>
    <w:rsid w:val="005A1010"/>
    <w:rsid w:val="005A2C0A"/>
    <w:rsid w:val="005A3D5B"/>
    <w:rsid w:val="005A4F29"/>
    <w:rsid w:val="005A5084"/>
    <w:rsid w:val="005A54D8"/>
    <w:rsid w:val="005A5AC3"/>
    <w:rsid w:val="005B045F"/>
    <w:rsid w:val="005B098D"/>
    <w:rsid w:val="005B7D90"/>
    <w:rsid w:val="005C3066"/>
    <w:rsid w:val="005C43B9"/>
    <w:rsid w:val="005C5FF7"/>
    <w:rsid w:val="005D0337"/>
    <w:rsid w:val="005D05AE"/>
    <w:rsid w:val="005D37BA"/>
    <w:rsid w:val="005D58A1"/>
    <w:rsid w:val="005D5C33"/>
    <w:rsid w:val="005D5C85"/>
    <w:rsid w:val="005D6B98"/>
    <w:rsid w:val="005E4DA8"/>
    <w:rsid w:val="005E5776"/>
    <w:rsid w:val="005E7245"/>
    <w:rsid w:val="005F3247"/>
    <w:rsid w:val="005F7042"/>
    <w:rsid w:val="00600620"/>
    <w:rsid w:val="006026A0"/>
    <w:rsid w:val="006038A6"/>
    <w:rsid w:val="0060785B"/>
    <w:rsid w:val="006109F7"/>
    <w:rsid w:val="00611D0B"/>
    <w:rsid w:val="00613B34"/>
    <w:rsid w:val="006161F1"/>
    <w:rsid w:val="00621169"/>
    <w:rsid w:val="00622178"/>
    <w:rsid w:val="006223A6"/>
    <w:rsid w:val="00622BBC"/>
    <w:rsid w:val="00622D34"/>
    <w:rsid w:val="006249A2"/>
    <w:rsid w:val="0063527A"/>
    <w:rsid w:val="00635648"/>
    <w:rsid w:val="00635C2F"/>
    <w:rsid w:val="00640BBD"/>
    <w:rsid w:val="0064237A"/>
    <w:rsid w:val="00642FD0"/>
    <w:rsid w:val="006438AD"/>
    <w:rsid w:val="0064789E"/>
    <w:rsid w:val="00651D32"/>
    <w:rsid w:val="006530B4"/>
    <w:rsid w:val="00653BCD"/>
    <w:rsid w:val="00654CCB"/>
    <w:rsid w:val="006579C7"/>
    <w:rsid w:val="00660164"/>
    <w:rsid w:val="00662C78"/>
    <w:rsid w:val="00663A36"/>
    <w:rsid w:val="00664985"/>
    <w:rsid w:val="00666954"/>
    <w:rsid w:val="0067128A"/>
    <w:rsid w:val="006751FD"/>
    <w:rsid w:val="00675A9D"/>
    <w:rsid w:val="00675AFA"/>
    <w:rsid w:val="0068332A"/>
    <w:rsid w:val="00684E28"/>
    <w:rsid w:val="00686EB5"/>
    <w:rsid w:val="006900EB"/>
    <w:rsid w:val="00691A9D"/>
    <w:rsid w:val="00692726"/>
    <w:rsid w:val="006A06E5"/>
    <w:rsid w:val="006A1033"/>
    <w:rsid w:val="006A2BF0"/>
    <w:rsid w:val="006A2C98"/>
    <w:rsid w:val="006A48AC"/>
    <w:rsid w:val="006A5EEE"/>
    <w:rsid w:val="006A7720"/>
    <w:rsid w:val="006B1BB1"/>
    <w:rsid w:val="006B1E2A"/>
    <w:rsid w:val="006B1FFF"/>
    <w:rsid w:val="006B67E8"/>
    <w:rsid w:val="006C76C8"/>
    <w:rsid w:val="006D029A"/>
    <w:rsid w:val="006D43EC"/>
    <w:rsid w:val="006D4C93"/>
    <w:rsid w:val="006D7A6A"/>
    <w:rsid w:val="006E0C8B"/>
    <w:rsid w:val="006E2C7D"/>
    <w:rsid w:val="006F1555"/>
    <w:rsid w:val="007003C4"/>
    <w:rsid w:val="00702788"/>
    <w:rsid w:val="0070422B"/>
    <w:rsid w:val="00705B76"/>
    <w:rsid w:val="00705E1C"/>
    <w:rsid w:val="00706BFA"/>
    <w:rsid w:val="00707303"/>
    <w:rsid w:val="00707520"/>
    <w:rsid w:val="00707A33"/>
    <w:rsid w:val="00710336"/>
    <w:rsid w:val="007119BF"/>
    <w:rsid w:val="007133FC"/>
    <w:rsid w:val="00713FD1"/>
    <w:rsid w:val="00714B5F"/>
    <w:rsid w:val="0071549C"/>
    <w:rsid w:val="00715CEF"/>
    <w:rsid w:val="00716497"/>
    <w:rsid w:val="007229E2"/>
    <w:rsid w:val="0072322E"/>
    <w:rsid w:val="00730D16"/>
    <w:rsid w:val="007312A1"/>
    <w:rsid w:val="007318A6"/>
    <w:rsid w:val="00731B79"/>
    <w:rsid w:val="0073428C"/>
    <w:rsid w:val="00734A59"/>
    <w:rsid w:val="00736579"/>
    <w:rsid w:val="00736AD8"/>
    <w:rsid w:val="007371A9"/>
    <w:rsid w:val="007409D0"/>
    <w:rsid w:val="00744574"/>
    <w:rsid w:val="00744CD3"/>
    <w:rsid w:val="00745FAC"/>
    <w:rsid w:val="0074650A"/>
    <w:rsid w:val="00757ADB"/>
    <w:rsid w:val="00760B3A"/>
    <w:rsid w:val="007642B5"/>
    <w:rsid w:val="00765448"/>
    <w:rsid w:val="0076621F"/>
    <w:rsid w:val="00770900"/>
    <w:rsid w:val="00772199"/>
    <w:rsid w:val="0077272A"/>
    <w:rsid w:val="00776434"/>
    <w:rsid w:val="007774B8"/>
    <w:rsid w:val="00777862"/>
    <w:rsid w:val="00780020"/>
    <w:rsid w:val="00780D1D"/>
    <w:rsid w:val="00780E31"/>
    <w:rsid w:val="007818C2"/>
    <w:rsid w:val="00781A23"/>
    <w:rsid w:val="00793487"/>
    <w:rsid w:val="00793735"/>
    <w:rsid w:val="007947B5"/>
    <w:rsid w:val="00795359"/>
    <w:rsid w:val="0079616A"/>
    <w:rsid w:val="007A2E19"/>
    <w:rsid w:val="007A6C4D"/>
    <w:rsid w:val="007A7805"/>
    <w:rsid w:val="007B1EDD"/>
    <w:rsid w:val="007B27EA"/>
    <w:rsid w:val="007B29B9"/>
    <w:rsid w:val="007B6481"/>
    <w:rsid w:val="007B6664"/>
    <w:rsid w:val="007B6C46"/>
    <w:rsid w:val="007B783E"/>
    <w:rsid w:val="007C0DFC"/>
    <w:rsid w:val="007C15EC"/>
    <w:rsid w:val="007C2720"/>
    <w:rsid w:val="007D046E"/>
    <w:rsid w:val="007D626A"/>
    <w:rsid w:val="007E13A6"/>
    <w:rsid w:val="007E4494"/>
    <w:rsid w:val="007E490A"/>
    <w:rsid w:val="007E5D8E"/>
    <w:rsid w:val="007E5E9F"/>
    <w:rsid w:val="007E7279"/>
    <w:rsid w:val="007E7306"/>
    <w:rsid w:val="007F0FB9"/>
    <w:rsid w:val="007F6FE8"/>
    <w:rsid w:val="007F7343"/>
    <w:rsid w:val="007F7E71"/>
    <w:rsid w:val="00802034"/>
    <w:rsid w:val="00805BE0"/>
    <w:rsid w:val="0081121E"/>
    <w:rsid w:val="00813426"/>
    <w:rsid w:val="0082057F"/>
    <w:rsid w:val="0082195D"/>
    <w:rsid w:val="008259DD"/>
    <w:rsid w:val="0083093D"/>
    <w:rsid w:val="0083230F"/>
    <w:rsid w:val="00835F87"/>
    <w:rsid w:val="0084681D"/>
    <w:rsid w:val="00846927"/>
    <w:rsid w:val="008478C9"/>
    <w:rsid w:val="00850993"/>
    <w:rsid w:val="00850FA7"/>
    <w:rsid w:val="0085246A"/>
    <w:rsid w:val="00852DD1"/>
    <w:rsid w:val="00853074"/>
    <w:rsid w:val="00855079"/>
    <w:rsid w:val="00855587"/>
    <w:rsid w:val="00855AC4"/>
    <w:rsid w:val="008577F1"/>
    <w:rsid w:val="00857876"/>
    <w:rsid w:val="008640DE"/>
    <w:rsid w:val="00865127"/>
    <w:rsid w:val="008675E9"/>
    <w:rsid w:val="008730A8"/>
    <w:rsid w:val="00874E2C"/>
    <w:rsid w:val="00875267"/>
    <w:rsid w:val="00877241"/>
    <w:rsid w:val="00877A80"/>
    <w:rsid w:val="00877F9B"/>
    <w:rsid w:val="00880EB8"/>
    <w:rsid w:val="00886C38"/>
    <w:rsid w:val="00891DCF"/>
    <w:rsid w:val="00891EE5"/>
    <w:rsid w:val="0089377D"/>
    <w:rsid w:val="00896FAC"/>
    <w:rsid w:val="008A2198"/>
    <w:rsid w:val="008A7442"/>
    <w:rsid w:val="008A7ADE"/>
    <w:rsid w:val="008B001C"/>
    <w:rsid w:val="008B2AD9"/>
    <w:rsid w:val="008C0A2E"/>
    <w:rsid w:val="008C2D00"/>
    <w:rsid w:val="008C2F98"/>
    <w:rsid w:val="008C3E70"/>
    <w:rsid w:val="008C4916"/>
    <w:rsid w:val="008C5C81"/>
    <w:rsid w:val="008D0F5A"/>
    <w:rsid w:val="008D21B6"/>
    <w:rsid w:val="008D29CD"/>
    <w:rsid w:val="008D4A4B"/>
    <w:rsid w:val="008D50C0"/>
    <w:rsid w:val="008D778B"/>
    <w:rsid w:val="008D7C67"/>
    <w:rsid w:val="008E1562"/>
    <w:rsid w:val="008E2415"/>
    <w:rsid w:val="008E2D33"/>
    <w:rsid w:val="008E4290"/>
    <w:rsid w:val="008E7257"/>
    <w:rsid w:val="008F393D"/>
    <w:rsid w:val="008F3E1D"/>
    <w:rsid w:val="008F729C"/>
    <w:rsid w:val="008F7B3E"/>
    <w:rsid w:val="009018BA"/>
    <w:rsid w:val="009028EF"/>
    <w:rsid w:val="00904B1C"/>
    <w:rsid w:val="0090518A"/>
    <w:rsid w:val="009079D0"/>
    <w:rsid w:val="00910AFA"/>
    <w:rsid w:val="00915903"/>
    <w:rsid w:val="009172E5"/>
    <w:rsid w:val="00921DDA"/>
    <w:rsid w:val="009227BD"/>
    <w:rsid w:val="009233E7"/>
    <w:rsid w:val="00926109"/>
    <w:rsid w:val="0092768D"/>
    <w:rsid w:val="00942F6D"/>
    <w:rsid w:val="009437CA"/>
    <w:rsid w:val="009456AE"/>
    <w:rsid w:val="00952369"/>
    <w:rsid w:val="0095240D"/>
    <w:rsid w:val="00960192"/>
    <w:rsid w:val="00960B7A"/>
    <w:rsid w:val="009740A6"/>
    <w:rsid w:val="00974510"/>
    <w:rsid w:val="00974B36"/>
    <w:rsid w:val="00980302"/>
    <w:rsid w:val="0098290A"/>
    <w:rsid w:val="00984B6E"/>
    <w:rsid w:val="009859F2"/>
    <w:rsid w:val="00986613"/>
    <w:rsid w:val="00991DE4"/>
    <w:rsid w:val="0099278B"/>
    <w:rsid w:val="00997BFF"/>
    <w:rsid w:val="009A26D2"/>
    <w:rsid w:val="009A7834"/>
    <w:rsid w:val="009B575F"/>
    <w:rsid w:val="009B5807"/>
    <w:rsid w:val="009B6202"/>
    <w:rsid w:val="009B7749"/>
    <w:rsid w:val="009B7A65"/>
    <w:rsid w:val="009B7DDD"/>
    <w:rsid w:val="009C0892"/>
    <w:rsid w:val="009C1EA4"/>
    <w:rsid w:val="009C39AA"/>
    <w:rsid w:val="009C6DB3"/>
    <w:rsid w:val="009C72B9"/>
    <w:rsid w:val="009D045D"/>
    <w:rsid w:val="009E193F"/>
    <w:rsid w:val="009E2F25"/>
    <w:rsid w:val="009E321F"/>
    <w:rsid w:val="009E5BCD"/>
    <w:rsid w:val="009E6519"/>
    <w:rsid w:val="009E65A7"/>
    <w:rsid w:val="009F05FA"/>
    <w:rsid w:val="009F15B6"/>
    <w:rsid w:val="009F2319"/>
    <w:rsid w:val="009F347C"/>
    <w:rsid w:val="009F34F2"/>
    <w:rsid w:val="009F4EA5"/>
    <w:rsid w:val="009F57DA"/>
    <w:rsid w:val="009F58B8"/>
    <w:rsid w:val="00A034CD"/>
    <w:rsid w:val="00A03B9A"/>
    <w:rsid w:val="00A03C28"/>
    <w:rsid w:val="00A04417"/>
    <w:rsid w:val="00A06EEC"/>
    <w:rsid w:val="00A073C4"/>
    <w:rsid w:val="00A11533"/>
    <w:rsid w:val="00A1692E"/>
    <w:rsid w:val="00A17397"/>
    <w:rsid w:val="00A207B3"/>
    <w:rsid w:val="00A20FCE"/>
    <w:rsid w:val="00A26A45"/>
    <w:rsid w:val="00A30AFF"/>
    <w:rsid w:val="00A30EEC"/>
    <w:rsid w:val="00A332F8"/>
    <w:rsid w:val="00A3348D"/>
    <w:rsid w:val="00A33B08"/>
    <w:rsid w:val="00A34D25"/>
    <w:rsid w:val="00A43301"/>
    <w:rsid w:val="00A47CAA"/>
    <w:rsid w:val="00A507F0"/>
    <w:rsid w:val="00A51406"/>
    <w:rsid w:val="00A51E02"/>
    <w:rsid w:val="00A54484"/>
    <w:rsid w:val="00A63AB6"/>
    <w:rsid w:val="00A63CE2"/>
    <w:rsid w:val="00A64A97"/>
    <w:rsid w:val="00A65567"/>
    <w:rsid w:val="00A71607"/>
    <w:rsid w:val="00A75A4E"/>
    <w:rsid w:val="00A76CE0"/>
    <w:rsid w:val="00A82125"/>
    <w:rsid w:val="00A84C64"/>
    <w:rsid w:val="00A85AF0"/>
    <w:rsid w:val="00A85CA1"/>
    <w:rsid w:val="00A910D2"/>
    <w:rsid w:val="00A91386"/>
    <w:rsid w:val="00A917FB"/>
    <w:rsid w:val="00A93196"/>
    <w:rsid w:val="00A93722"/>
    <w:rsid w:val="00A95DB1"/>
    <w:rsid w:val="00A974C2"/>
    <w:rsid w:val="00AA02E7"/>
    <w:rsid w:val="00AA170B"/>
    <w:rsid w:val="00AA27BA"/>
    <w:rsid w:val="00AA43A1"/>
    <w:rsid w:val="00AA4A64"/>
    <w:rsid w:val="00AB1946"/>
    <w:rsid w:val="00AB60A8"/>
    <w:rsid w:val="00AC1070"/>
    <w:rsid w:val="00AC1E9E"/>
    <w:rsid w:val="00AC3029"/>
    <w:rsid w:val="00AC6F58"/>
    <w:rsid w:val="00AD0345"/>
    <w:rsid w:val="00AD2B62"/>
    <w:rsid w:val="00AD2C78"/>
    <w:rsid w:val="00AD3CD0"/>
    <w:rsid w:val="00AD677C"/>
    <w:rsid w:val="00AE24C7"/>
    <w:rsid w:val="00AE26F5"/>
    <w:rsid w:val="00AE2CB7"/>
    <w:rsid w:val="00AE5C5E"/>
    <w:rsid w:val="00AF19C8"/>
    <w:rsid w:val="00AF452D"/>
    <w:rsid w:val="00AF6391"/>
    <w:rsid w:val="00B03253"/>
    <w:rsid w:val="00B0436C"/>
    <w:rsid w:val="00B04D4A"/>
    <w:rsid w:val="00B056A2"/>
    <w:rsid w:val="00B06A64"/>
    <w:rsid w:val="00B10EA0"/>
    <w:rsid w:val="00B135C3"/>
    <w:rsid w:val="00B15F3E"/>
    <w:rsid w:val="00B211A3"/>
    <w:rsid w:val="00B22BED"/>
    <w:rsid w:val="00B23799"/>
    <w:rsid w:val="00B24315"/>
    <w:rsid w:val="00B24A8E"/>
    <w:rsid w:val="00B25F3A"/>
    <w:rsid w:val="00B27714"/>
    <w:rsid w:val="00B30F3D"/>
    <w:rsid w:val="00B311B0"/>
    <w:rsid w:val="00B336FB"/>
    <w:rsid w:val="00B33A97"/>
    <w:rsid w:val="00B37453"/>
    <w:rsid w:val="00B37F3F"/>
    <w:rsid w:val="00B4179B"/>
    <w:rsid w:val="00B42085"/>
    <w:rsid w:val="00B44678"/>
    <w:rsid w:val="00B4695F"/>
    <w:rsid w:val="00B50C4B"/>
    <w:rsid w:val="00B50F7E"/>
    <w:rsid w:val="00B510CC"/>
    <w:rsid w:val="00B53F62"/>
    <w:rsid w:val="00B54C4F"/>
    <w:rsid w:val="00B60A2A"/>
    <w:rsid w:val="00B64B68"/>
    <w:rsid w:val="00B70F51"/>
    <w:rsid w:val="00B71796"/>
    <w:rsid w:val="00B72EB4"/>
    <w:rsid w:val="00B75122"/>
    <w:rsid w:val="00B75F5D"/>
    <w:rsid w:val="00B77D58"/>
    <w:rsid w:val="00B80215"/>
    <w:rsid w:val="00B814DD"/>
    <w:rsid w:val="00B819AF"/>
    <w:rsid w:val="00B85BA5"/>
    <w:rsid w:val="00B93610"/>
    <w:rsid w:val="00BA07B7"/>
    <w:rsid w:val="00BA0F86"/>
    <w:rsid w:val="00BA154C"/>
    <w:rsid w:val="00BA3862"/>
    <w:rsid w:val="00BA52A8"/>
    <w:rsid w:val="00BA7A62"/>
    <w:rsid w:val="00BB0B47"/>
    <w:rsid w:val="00BB2732"/>
    <w:rsid w:val="00BB375E"/>
    <w:rsid w:val="00BB757F"/>
    <w:rsid w:val="00BC147B"/>
    <w:rsid w:val="00BC33E6"/>
    <w:rsid w:val="00BC5E05"/>
    <w:rsid w:val="00BC6DF4"/>
    <w:rsid w:val="00BC778F"/>
    <w:rsid w:val="00BD1EED"/>
    <w:rsid w:val="00BD4CFA"/>
    <w:rsid w:val="00BD72CD"/>
    <w:rsid w:val="00BE1B25"/>
    <w:rsid w:val="00BE228A"/>
    <w:rsid w:val="00BE312D"/>
    <w:rsid w:val="00BE4CDE"/>
    <w:rsid w:val="00BE4D40"/>
    <w:rsid w:val="00BE5521"/>
    <w:rsid w:val="00BE6A6F"/>
    <w:rsid w:val="00BE75E4"/>
    <w:rsid w:val="00BF0D00"/>
    <w:rsid w:val="00C024C8"/>
    <w:rsid w:val="00C06D79"/>
    <w:rsid w:val="00C125DC"/>
    <w:rsid w:val="00C15B8C"/>
    <w:rsid w:val="00C17B8F"/>
    <w:rsid w:val="00C21FE6"/>
    <w:rsid w:val="00C23A0B"/>
    <w:rsid w:val="00C279CE"/>
    <w:rsid w:val="00C3066A"/>
    <w:rsid w:val="00C350CB"/>
    <w:rsid w:val="00C36077"/>
    <w:rsid w:val="00C37572"/>
    <w:rsid w:val="00C379A1"/>
    <w:rsid w:val="00C40B34"/>
    <w:rsid w:val="00C41978"/>
    <w:rsid w:val="00C419BD"/>
    <w:rsid w:val="00C44630"/>
    <w:rsid w:val="00C44654"/>
    <w:rsid w:val="00C446C0"/>
    <w:rsid w:val="00C44DCD"/>
    <w:rsid w:val="00C46FB6"/>
    <w:rsid w:val="00C56C26"/>
    <w:rsid w:val="00C61902"/>
    <w:rsid w:val="00C66453"/>
    <w:rsid w:val="00C70183"/>
    <w:rsid w:val="00C703E7"/>
    <w:rsid w:val="00C705DF"/>
    <w:rsid w:val="00C70B8E"/>
    <w:rsid w:val="00C70C2A"/>
    <w:rsid w:val="00C7355A"/>
    <w:rsid w:val="00C73934"/>
    <w:rsid w:val="00C7592C"/>
    <w:rsid w:val="00C76D40"/>
    <w:rsid w:val="00C77328"/>
    <w:rsid w:val="00C83735"/>
    <w:rsid w:val="00C861B5"/>
    <w:rsid w:val="00C8733A"/>
    <w:rsid w:val="00C87B2F"/>
    <w:rsid w:val="00C94224"/>
    <w:rsid w:val="00C94C39"/>
    <w:rsid w:val="00C96BBE"/>
    <w:rsid w:val="00C96FDD"/>
    <w:rsid w:val="00C970B0"/>
    <w:rsid w:val="00C974FE"/>
    <w:rsid w:val="00C977B6"/>
    <w:rsid w:val="00CA069F"/>
    <w:rsid w:val="00CA20A5"/>
    <w:rsid w:val="00CA68CA"/>
    <w:rsid w:val="00CA6E54"/>
    <w:rsid w:val="00CB1D6D"/>
    <w:rsid w:val="00CB36D5"/>
    <w:rsid w:val="00CB4E6E"/>
    <w:rsid w:val="00CB5B90"/>
    <w:rsid w:val="00CB6DD9"/>
    <w:rsid w:val="00CB7A28"/>
    <w:rsid w:val="00CB7FCC"/>
    <w:rsid w:val="00CC1BC5"/>
    <w:rsid w:val="00CC2012"/>
    <w:rsid w:val="00CD0288"/>
    <w:rsid w:val="00CD057D"/>
    <w:rsid w:val="00CD170B"/>
    <w:rsid w:val="00CD5C8E"/>
    <w:rsid w:val="00CD62F7"/>
    <w:rsid w:val="00CD7D78"/>
    <w:rsid w:val="00CE0290"/>
    <w:rsid w:val="00CE4968"/>
    <w:rsid w:val="00CE7A54"/>
    <w:rsid w:val="00CF194F"/>
    <w:rsid w:val="00CF1C5F"/>
    <w:rsid w:val="00CF1E22"/>
    <w:rsid w:val="00CF6533"/>
    <w:rsid w:val="00D00E9A"/>
    <w:rsid w:val="00D00F1D"/>
    <w:rsid w:val="00D01E9B"/>
    <w:rsid w:val="00D031F4"/>
    <w:rsid w:val="00D069D1"/>
    <w:rsid w:val="00D11F66"/>
    <w:rsid w:val="00D12625"/>
    <w:rsid w:val="00D1495A"/>
    <w:rsid w:val="00D14F56"/>
    <w:rsid w:val="00D176C7"/>
    <w:rsid w:val="00D206D6"/>
    <w:rsid w:val="00D21B56"/>
    <w:rsid w:val="00D2232E"/>
    <w:rsid w:val="00D23A9B"/>
    <w:rsid w:val="00D24DB8"/>
    <w:rsid w:val="00D33FA0"/>
    <w:rsid w:val="00D37239"/>
    <w:rsid w:val="00D401BC"/>
    <w:rsid w:val="00D41DDD"/>
    <w:rsid w:val="00D43C40"/>
    <w:rsid w:val="00D4488C"/>
    <w:rsid w:val="00D5070C"/>
    <w:rsid w:val="00D53628"/>
    <w:rsid w:val="00D61012"/>
    <w:rsid w:val="00D62C80"/>
    <w:rsid w:val="00D658F8"/>
    <w:rsid w:val="00D6622D"/>
    <w:rsid w:val="00D70FA4"/>
    <w:rsid w:val="00D737E6"/>
    <w:rsid w:val="00D74956"/>
    <w:rsid w:val="00D7509A"/>
    <w:rsid w:val="00D83EE8"/>
    <w:rsid w:val="00D86A9D"/>
    <w:rsid w:val="00D903C2"/>
    <w:rsid w:val="00D919AD"/>
    <w:rsid w:val="00D9386F"/>
    <w:rsid w:val="00D940F5"/>
    <w:rsid w:val="00DA52BF"/>
    <w:rsid w:val="00DA53EF"/>
    <w:rsid w:val="00DA5D71"/>
    <w:rsid w:val="00DB1567"/>
    <w:rsid w:val="00DB1B3C"/>
    <w:rsid w:val="00DB5E95"/>
    <w:rsid w:val="00DC17FB"/>
    <w:rsid w:val="00DC1D33"/>
    <w:rsid w:val="00DC2284"/>
    <w:rsid w:val="00DD6088"/>
    <w:rsid w:val="00DE11D5"/>
    <w:rsid w:val="00DE29EE"/>
    <w:rsid w:val="00DE48D3"/>
    <w:rsid w:val="00DF4025"/>
    <w:rsid w:val="00DF50ED"/>
    <w:rsid w:val="00DF52A6"/>
    <w:rsid w:val="00E04801"/>
    <w:rsid w:val="00E04E0A"/>
    <w:rsid w:val="00E05C03"/>
    <w:rsid w:val="00E07B2D"/>
    <w:rsid w:val="00E1201A"/>
    <w:rsid w:val="00E12385"/>
    <w:rsid w:val="00E1527D"/>
    <w:rsid w:val="00E161D5"/>
    <w:rsid w:val="00E16ED6"/>
    <w:rsid w:val="00E17E40"/>
    <w:rsid w:val="00E17F9F"/>
    <w:rsid w:val="00E23547"/>
    <w:rsid w:val="00E30801"/>
    <w:rsid w:val="00E33CB2"/>
    <w:rsid w:val="00E4042C"/>
    <w:rsid w:val="00E4213A"/>
    <w:rsid w:val="00E4260F"/>
    <w:rsid w:val="00E4529C"/>
    <w:rsid w:val="00E54794"/>
    <w:rsid w:val="00E54903"/>
    <w:rsid w:val="00E67944"/>
    <w:rsid w:val="00E771AC"/>
    <w:rsid w:val="00E8413A"/>
    <w:rsid w:val="00E841CF"/>
    <w:rsid w:val="00E84CF4"/>
    <w:rsid w:val="00E86CD7"/>
    <w:rsid w:val="00E87809"/>
    <w:rsid w:val="00E931EF"/>
    <w:rsid w:val="00E96F91"/>
    <w:rsid w:val="00EA0A29"/>
    <w:rsid w:val="00EA49C8"/>
    <w:rsid w:val="00EB120A"/>
    <w:rsid w:val="00EB3A95"/>
    <w:rsid w:val="00EB5C80"/>
    <w:rsid w:val="00EB750D"/>
    <w:rsid w:val="00EC0BE3"/>
    <w:rsid w:val="00EC11F3"/>
    <w:rsid w:val="00EC2AC3"/>
    <w:rsid w:val="00EC5449"/>
    <w:rsid w:val="00ED1644"/>
    <w:rsid w:val="00ED2C2A"/>
    <w:rsid w:val="00ED4A1B"/>
    <w:rsid w:val="00ED73C9"/>
    <w:rsid w:val="00EE2286"/>
    <w:rsid w:val="00EE6A51"/>
    <w:rsid w:val="00EF108E"/>
    <w:rsid w:val="00EF3C56"/>
    <w:rsid w:val="00EF3D1B"/>
    <w:rsid w:val="00F00768"/>
    <w:rsid w:val="00F00C8B"/>
    <w:rsid w:val="00F01FD9"/>
    <w:rsid w:val="00F05572"/>
    <w:rsid w:val="00F11B76"/>
    <w:rsid w:val="00F12F9E"/>
    <w:rsid w:val="00F133E5"/>
    <w:rsid w:val="00F318B6"/>
    <w:rsid w:val="00F3316A"/>
    <w:rsid w:val="00F3746A"/>
    <w:rsid w:val="00F417CE"/>
    <w:rsid w:val="00F51FDE"/>
    <w:rsid w:val="00F54107"/>
    <w:rsid w:val="00F5464E"/>
    <w:rsid w:val="00F5508D"/>
    <w:rsid w:val="00F55D18"/>
    <w:rsid w:val="00F62A32"/>
    <w:rsid w:val="00F6491E"/>
    <w:rsid w:val="00F6560E"/>
    <w:rsid w:val="00F65B2A"/>
    <w:rsid w:val="00F66CB6"/>
    <w:rsid w:val="00F715F4"/>
    <w:rsid w:val="00F73676"/>
    <w:rsid w:val="00F75419"/>
    <w:rsid w:val="00F8219B"/>
    <w:rsid w:val="00F83560"/>
    <w:rsid w:val="00F869D0"/>
    <w:rsid w:val="00F875C6"/>
    <w:rsid w:val="00F91032"/>
    <w:rsid w:val="00F961E4"/>
    <w:rsid w:val="00F96B35"/>
    <w:rsid w:val="00F97437"/>
    <w:rsid w:val="00F97EDA"/>
    <w:rsid w:val="00FA242B"/>
    <w:rsid w:val="00FA27EF"/>
    <w:rsid w:val="00FA28F8"/>
    <w:rsid w:val="00FA31FF"/>
    <w:rsid w:val="00FA3631"/>
    <w:rsid w:val="00FA3E07"/>
    <w:rsid w:val="00FB41EC"/>
    <w:rsid w:val="00FB710B"/>
    <w:rsid w:val="00FB78FA"/>
    <w:rsid w:val="00FC54B5"/>
    <w:rsid w:val="00FC6FA1"/>
    <w:rsid w:val="00FD17E4"/>
    <w:rsid w:val="00FD3962"/>
    <w:rsid w:val="00FD5046"/>
    <w:rsid w:val="00FD5EED"/>
    <w:rsid w:val="00FD70DD"/>
    <w:rsid w:val="00FE0691"/>
    <w:rsid w:val="00FE2AA6"/>
    <w:rsid w:val="00FE317C"/>
    <w:rsid w:val="00FE38D7"/>
    <w:rsid w:val="00FE79DF"/>
    <w:rsid w:val="00FF05EC"/>
    <w:rsid w:val="00FF28B2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92DC80A"/>
  <w15:docId w15:val="{A3097D76-AC09-4342-8BE9-01F6FE8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aliases w:val="l2"/>
    <w:basedOn w:val="Heading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Heading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Heading5">
    <w:name w:val="heading 5"/>
    <w:basedOn w:val="Heading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Heading6">
    <w:name w:val="heading 6"/>
    <w:basedOn w:val="Heading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Heading7">
    <w:name w:val="heading 7"/>
    <w:basedOn w:val="Heading6"/>
    <w:next w:val="Normal"/>
    <w:uiPriority w:val="1"/>
    <w:unhideWhenUsed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D39"/>
    <w:rPr>
      <w:rFonts w:ascii="Tahoma" w:hAnsi="Tahoma" w:cs="Tahoma"/>
      <w:sz w:val="16"/>
      <w:szCs w:val="16"/>
      <w:lang w:val="tr-TR"/>
    </w:rPr>
  </w:style>
  <w:style w:type="paragraph" w:styleId="Subtitle">
    <w:name w:val="Subtitle"/>
    <w:basedOn w:val="Normal"/>
    <w:link w:val="SubtitleChar"/>
    <w:unhideWhenUsed/>
    <w:qFormat/>
    <w:pPr>
      <w:jc w:val="center"/>
    </w:pPr>
    <w:rPr>
      <w:b/>
      <w:bCs/>
      <w:sz w:val="24"/>
    </w:rPr>
  </w:style>
  <w:style w:type="paragraph" w:styleId="Caption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OC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Heading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unhideWhenUsed/>
    <w:rPr>
      <w:rFonts w:ascii="Tahoma" w:hAnsi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/>
    </w:pPr>
    <w:rPr>
      <w:szCs w:val="20"/>
      <w:lang w:val="en-US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Heading1Char">
    <w:name w:val="Heading 1 Char"/>
    <w:link w:val="Heading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Heading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Heading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TableofFigures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Heading8"/>
    <w:next w:val="Normal"/>
    <w:qFormat/>
    <w:rsid w:val="005D6B98"/>
  </w:style>
  <w:style w:type="character" w:customStyle="1" w:styleId="HeaderChar">
    <w:name w:val="Header Char"/>
    <w:link w:val="Header"/>
    <w:rsid w:val="00960192"/>
    <w:rPr>
      <w:rFonts w:ascii="Arial" w:hAnsi="Arial"/>
      <w:szCs w:val="24"/>
      <w:lang w:val="tr-TR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Heading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Heading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Heading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Heading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Heading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8D7C67"/>
    <w:rPr>
      <w:color w:val="0000FF"/>
      <w:u w:val="single"/>
    </w:rPr>
  </w:style>
  <w:style w:type="character" w:styleId="FollowedHyperlink">
    <w:name w:val="FollowedHyperlink"/>
    <w:basedOn w:val="DefaultParagraphFont"/>
    <w:rsid w:val="00A20FC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8A2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19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198"/>
    <w:rPr>
      <w:rFonts w:ascii="Arial" w:hAnsi="Arial"/>
      <w:lang w:val="tr-TR"/>
    </w:rPr>
  </w:style>
  <w:style w:type="paragraph" w:styleId="CommentSubject">
    <w:name w:val="annotation subject"/>
    <w:basedOn w:val="CommentText"/>
    <w:next w:val="CommentText"/>
    <w:link w:val="CommentSubjectChar"/>
    <w:rsid w:val="008A2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FooterChar">
    <w:name w:val="Footer Char"/>
    <w:link w:val="Footer"/>
    <w:uiPriority w:val="99"/>
    <w:rsid w:val="00074421"/>
    <w:rPr>
      <w:rFonts w:ascii="Arial" w:hAnsi="Arial"/>
      <w:szCs w:val="24"/>
      <w:lang w:val="tr-TR"/>
    </w:rPr>
  </w:style>
  <w:style w:type="character" w:styleId="PageNumber">
    <w:name w:val="page number"/>
    <w:basedOn w:val="DefaultParagraphFont"/>
    <w:uiPriority w:val="99"/>
    <w:rsid w:val="00074421"/>
  </w:style>
  <w:style w:type="character" w:customStyle="1" w:styleId="FootnoteTextChar">
    <w:name w:val="Footnote Text Char"/>
    <w:link w:val="FootnoteText"/>
    <w:uiPriority w:val="99"/>
    <w:semiHidden/>
    <w:rsid w:val="005B045F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BodyTextIndent2">
    <w:name w:val="Body Text Indent 2"/>
    <w:basedOn w:val="Normal"/>
    <w:link w:val="BodyTextIndent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OC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OC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OC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OC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NoList"/>
    <w:uiPriority w:val="99"/>
    <w:semiHidden/>
    <w:unhideWhenUsed/>
    <w:rsid w:val="003B5EE5"/>
    <w:pPr>
      <w:numPr>
        <w:numId w:val="4"/>
      </w:numPr>
    </w:pPr>
  </w:style>
  <w:style w:type="paragraph" w:styleId="BodyText2">
    <w:name w:val="Body Text 2"/>
    <w:basedOn w:val="Normal"/>
    <w:link w:val="BodyText2Char"/>
    <w:semiHidden/>
    <w:unhideWhenUsed/>
    <w:rsid w:val="00B33A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33A97"/>
    <w:rPr>
      <w:rFonts w:ascii="Arial" w:hAnsi="Arial"/>
      <w:szCs w:val="24"/>
      <w:lang w:val="tr-TR"/>
    </w:rPr>
  </w:style>
  <w:style w:type="character" w:customStyle="1" w:styleId="SubtitleChar">
    <w:name w:val="Subtitle Char"/>
    <w:basedOn w:val="DefaultParagraphFont"/>
    <w:link w:val="Subtitle"/>
    <w:rsid w:val="004F5013"/>
    <w:rPr>
      <w:rFonts w:ascii="Arial" w:hAnsi="Arial"/>
      <w:b/>
      <w:bCs/>
      <w:sz w:val="24"/>
      <w:szCs w:val="24"/>
      <w:lang w:val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5013"/>
    <w:rPr>
      <w:rFonts w:ascii="Arial" w:hAnsi="Arial"/>
      <w:szCs w:val="24"/>
      <w:lang w:val="tr-TR"/>
    </w:rPr>
  </w:style>
  <w:style w:type="character" w:styleId="SubtleEmphasis">
    <w:name w:val="Subtle Emphasis"/>
    <w:uiPriority w:val="19"/>
    <w:qFormat/>
    <w:rsid w:val="004F5013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BB68-A9FA-46C1-8B8A-175536A4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0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3799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Sadettin KAYA</cp:lastModifiedBy>
  <cp:revision>2</cp:revision>
  <cp:lastPrinted>2015-05-12T14:26:00Z</cp:lastPrinted>
  <dcterms:created xsi:type="dcterms:W3CDTF">2023-06-06T07:11:00Z</dcterms:created>
  <dcterms:modified xsi:type="dcterms:W3CDTF">2023-06-06T07:11:00Z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